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497E" w14:textId="77777777" w:rsidR="0052730F" w:rsidRPr="00CA6685" w:rsidRDefault="0052730F" w:rsidP="00472805">
      <w:pPr>
        <w:widowControl w:val="0"/>
        <w:autoSpaceDE w:val="0"/>
        <w:autoSpaceDN w:val="0"/>
        <w:spacing w:before="56" w:after="0" w:line="240" w:lineRule="auto"/>
        <w:ind w:left="-270" w:right="312"/>
        <w:jc w:val="center"/>
        <w:rPr>
          <w:rFonts w:eastAsia="Calibri" w:cstheme="minorHAnsi"/>
          <w:noProof/>
          <w:color w:val="7030A0"/>
          <w:sz w:val="32"/>
          <w:szCs w:val="32"/>
        </w:rPr>
      </w:pPr>
    </w:p>
    <w:p w14:paraId="60911FCF" w14:textId="139E5961" w:rsidR="007E56A7" w:rsidRPr="00CA6685" w:rsidRDefault="0052730F" w:rsidP="001F1D1B">
      <w:pPr>
        <w:widowControl w:val="0"/>
        <w:autoSpaceDE w:val="0"/>
        <w:autoSpaceDN w:val="0"/>
        <w:spacing w:before="56" w:after="0" w:line="240" w:lineRule="auto"/>
        <w:ind w:left="-270" w:right="312"/>
        <w:jc w:val="center"/>
        <w:rPr>
          <w:rFonts w:eastAsia="Calibri" w:cstheme="minorHAnsi"/>
          <w:color w:val="7030A0"/>
          <w:sz w:val="32"/>
          <w:szCs w:val="32"/>
        </w:rPr>
      </w:pPr>
      <w:r w:rsidRPr="00CA6685">
        <w:rPr>
          <w:rFonts w:eastAsia="Calibri" w:cstheme="minorHAnsi"/>
          <w:noProof/>
          <w:color w:val="7030A0"/>
          <w:sz w:val="32"/>
          <w:szCs w:val="32"/>
        </w:rPr>
        <mc:AlternateContent>
          <mc:Choice Requires="wps">
            <w:drawing>
              <wp:anchor distT="0" distB="0" distL="114300" distR="114300" simplePos="0" relativeHeight="251667456" behindDoc="0" locked="0" layoutInCell="1" allowOverlap="1" wp14:anchorId="51CEA893" wp14:editId="65266A8A">
                <wp:simplePos x="0" y="0"/>
                <wp:positionH relativeFrom="column">
                  <wp:posOffset>19050</wp:posOffset>
                </wp:positionH>
                <wp:positionV relativeFrom="paragraph">
                  <wp:posOffset>-14287</wp:posOffset>
                </wp:positionV>
                <wp:extent cx="1666875" cy="1195387"/>
                <wp:effectExtent l="0" t="0" r="28575" b="24130"/>
                <wp:wrapNone/>
                <wp:docPr id="4" name="Text Box 4"/>
                <wp:cNvGraphicFramePr/>
                <a:graphic xmlns:a="http://schemas.openxmlformats.org/drawingml/2006/main">
                  <a:graphicData uri="http://schemas.microsoft.com/office/word/2010/wordprocessingShape">
                    <wps:wsp>
                      <wps:cNvSpPr txBox="1"/>
                      <wps:spPr>
                        <a:xfrm>
                          <a:off x="0" y="0"/>
                          <a:ext cx="1666875" cy="1195387"/>
                        </a:xfrm>
                        <a:prstGeom prst="rect">
                          <a:avLst/>
                        </a:prstGeom>
                        <a:solidFill>
                          <a:schemeClr val="lt1"/>
                        </a:solidFill>
                        <a:ln w="6350">
                          <a:solidFill>
                            <a:schemeClr val="bg1"/>
                          </a:solidFill>
                        </a:ln>
                      </wps:spPr>
                      <wps:txbx>
                        <w:txbxContent>
                          <w:p w14:paraId="5798A575" w14:textId="115255FE" w:rsidR="0052730F" w:rsidRDefault="0052730F">
                            <w:r>
                              <w:rPr>
                                <w:noProof/>
                              </w:rPr>
                              <w:drawing>
                                <wp:inline distT="0" distB="0" distL="0" distR="0" wp14:anchorId="624F0BEB" wp14:editId="17CEF5F2">
                                  <wp:extent cx="1272540" cy="1223281"/>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0449" cy="124049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1CEA893" id="_x0000_t202" coordsize="21600,21600" o:spt="202" path="m,l,21600r21600,l21600,xe">
                <v:stroke joinstyle="miter"/>
                <v:path gradientshapeok="t" o:connecttype="rect"/>
              </v:shapetype>
              <v:shape id="Text Box 4" o:spid="_x0000_s1026" type="#_x0000_t202" style="position:absolute;left:0;text-align:left;margin-left:1.5pt;margin-top:-1.1pt;width:131.25pt;height:94.1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" fillcolor="white [3201]" strokecolor="white [3212]" strokeweight=".5pt">
                <v:textbox style="mso-fit-shape-to-text:t">
                  <w:txbxContent>
                    <w:p w14:paraId="5798A575" w14:textId="115255FE" w:rsidR="0052730F" w:rsidRDefault="0052730F">
                      <w:r>
                        <w:rPr>
                          <w:noProof/>
                        </w:rPr>
                        <w:drawing>
                          <wp:inline distT="0" distB="0" distL="0" distR="0" wp14:anchorId="624F0BEB" wp14:editId="17CEF5F2">
                            <wp:extent cx="1272540" cy="1223281"/>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0449" cy="1240497"/>
                                    </a:xfrm>
                                    <a:prstGeom prst="rect">
                                      <a:avLst/>
                                    </a:prstGeom>
                                    <a:noFill/>
                                    <a:ln>
                                      <a:noFill/>
                                    </a:ln>
                                  </pic:spPr>
                                </pic:pic>
                              </a:graphicData>
                            </a:graphic>
                          </wp:inline>
                        </w:drawing>
                      </w:r>
                    </w:p>
                  </w:txbxContent>
                </v:textbox>
              </v:shape>
            </w:pict>
          </mc:Fallback>
        </mc:AlternateContent>
      </w:r>
      <w:r w:rsidR="001F1D1B">
        <w:rPr>
          <w:rFonts w:eastAsia="Calibri" w:cstheme="minorHAnsi"/>
          <w:color w:val="7030A0"/>
          <w:sz w:val="32"/>
          <w:szCs w:val="32"/>
        </w:rPr>
        <w:t xml:space="preserve">            </w:t>
      </w:r>
      <w:r w:rsidR="007E56A7" w:rsidRPr="00CA6685">
        <w:rPr>
          <w:rFonts w:eastAsia="Calibri" w:cstheme="minorHAnsi"/>
          <w:color w:val="7030A0"/>
          <w:sz w:val="32"/>
          <w:szCs w:val="32"/>
        </w:rPr>
        <w:t>Tri-State Ability Art Show</w:t>
      </w:r>
    </w:p>
    <w:p w14:paraId="3A7E3957" w14:textId="65B6B960" w:rsidR="007E56A7" w:rsidRPr="00CA6685" w:rsidRDefault="007E56A7" w:rsidP="001F1D1B">
      <w:pPr>
        <w:widowControl w:val="0"/>
        <w:autoSpaceDE w:val="0"/>
        <w:autoSpaceDN w:val="0"/>
        <w:spacing w:before="56" w:after="0" w:line="240" w:lineRule="auto"/>
        <w:ind w:left="570" w:right="312"/>
        <w:jc w:val="center"/>
        <w:rPr>
          <w:rFonts w:eastAsia="Calibri" w:cstheme="minorHAnsi"/>
          <w:color w:val="7030A0"/>
          <w:sz w:val="32"/>
          <w:szCs w:val="32"/>
        </w:rPr>
      </w:pPr>
      <w:r w:rsidRPr="00CA6685">
        <w:rPr>
          <w:rFonts w:eastAsia="Calibri" w:cstheme="minorHAnsi"/>
          <w:color w:val="7030A0"/>
          <w:sz w:val="32"/>
          <w:szCs w:val="32"/>
        </w:rPr>
        <w:t>Frequently Asked Questions</w:t>
      </w:r>
    </w:p>
    <w:p w14:paraId="176AA316" w14:textId="77777777" w:rsidR="007E56A7" w:rsidRPr="00CA6685" w:rsidRDefault="007E56A7" w:rsidP="007E56A7">
      <w:pPr>
        <w:widowControl w:val="0"/>
        <w:autoSpaceDE w:val="0"/>
        <w:autoSpaceDN w:val="0"/>
        <w:spacing w:before="56" w:after="0" w:line="240" w:lineRule="auto"/>
        <w:ind w:left="570" w:right="312"/>
        <w:rPr>
          <w:rFonts w:eastAsia="Calibri" w:cstheme="minorHAnsi"/>
        </w:rPr>
      </w:pPr>
    </w:p>
    <w:p w14:paraId="70FF4CB8" w14:textId="77777777" w:rsidR="007E56A7" w:rsidRPr="00CA6685" w:rsidRDefault="007E56A7" w:rsidP="007E56A7">
      <w:pPr>
        <w:widowControl w:val="0"/>
        <w:autoSpaceDE w:val="0"/>
        <w:autoSpaceDN w:val="0"/>
        <w:spacing w:before="56" w:after="0" w:line="240" w:lineRule="auto"/>
        <w:ind w:left="570" w:right="312"/>
        <w:rPr>
          <w:rFonts w:eastAsia="Calibri" w:cstheme="minorHAnsi"/>
        </w:rPr>
      </w:pPr>
    </w:p>
    <w:p w14:paraId="582D816B" w14:textId="77777777" w:rsidR="0052730F" w:rsidRPr="00CA6685" w:rsidRDefault="0052730F" w:rsidP="007E56A7">
      <w:pPr>
        <w:widowControl w:val="0"/>
        <w:autoSpaceDE w:val="0"/>
        <w:autoSpaceDN w:val="0"/>
        <w:spacing w:before="56" w:after="0" w:line="240" w:lineRule="auto"/>
        <w:ind w:left="570" w:right="312"/>
        <w:rPr>
          <w:rFonts w:eastAsia="Calibri" w:cstheme="minorHAnsi"/>
        </w:rPr>
      </w:pPr>
    </w:p>
    <w:p w14:paraId="52EFA65B" w14:textId="77777777" w:rsidR="0052730F" w:rsidRPr="00CA6685" w:rsidRDefault="0052730F" w:rsidP="007E56A7">
      <w:pPr>
        <w:widowControl w:val="0"/>
        <w:autoSpaceDE w:val="0"/>
        <w:autoSpaceDN w:val="0"/>
        <w:spacing w:before="56" w:after="0" w:line="240" w:lineRule="auto"/>
        <w:ind w:left="570" w:right="312"/>
        <w:rPr>
          <w:rFonts w:eastAsia="Calibri" w:cstheme="minorHAnsi"/>
        </w:rPr>
      </w:pPr>
    </w:p>
    <w:p w14:paraId="4B062399" w14:textId="6620EAFD" w:rsidR="008C440F" w:rsidRDefault="008C440F" w:rsidP="008C440F">
      <w:pPr>
        <w:rPr>
          <w:rFonts w:cstheme="minorHAnsi"/>
          <w:b/>
          <w:bCs/>
          <w:color w:val="0070C0"/>
          <w:sz w:val="32"/>
          <w:szCs w:val="32"/>
        </w:rPr>
      </w:pPr>
      <w:r>
        <w:rPr>
          <w:rFonts w:cstheme="minorHAnsi"/>
          <w:b/>
          <w:bCs/>
          <w:color w:val="0070C0"/>
          <w:sz w:val="32"/>
          <w:szCs w:val="32"/>
        </w:rPr>
        <w:t>What is the deadline for submitting artwork?</w:t>
      </w:r>
    </w:p>
    <w:p w14:paraId="462AF809" w14:textId="30469857" w:rsidR="007E56A7" w:rsidRPr="00BE4172" w:rsidRDefault="008F79A3" w:rsidP="008C440F">
      <w:pPr>
        <w:widowControl w:val="0"/>
        <w:autoSpaceDE w:val="0"/>
        <w:autoSpaceDN w:val="0"/>
        <w:spacing w:before="56" w:after="0" w:line="240" w:lineRule="auto"/>
        <w:ind w:right="180"/>
        <w:rPr>
          <w:rFonts w:eastAsia="Calibri" w:cstheme="minorHAnsi"/>
          <w:sz w:val="24"/>
          <w:szCs w:val="24"/>
        </w:rPr>
      </w:pPr>
      <w:r w:rsidRPr="00BE4172">
        <w:rPr>
          <w:rFonts w:eastAsia="Calibri" w:cstheme="minorHAnsi"/>
          <w:sz w:val="24"/>
          <w:szCs w:val="24"/>
        </w:rPr>
        <w:t xml:space="preserve">All artwork must be received </w:t>
      </w:r>
      <w:r w:rsidR="007E56A7" w:rsidRPr="00BE4172">
        <w:rPr>
          <w:rFonts w:eastAsia="Calibri" w:cstheme="minorHAnsi"/>
          <w:sz w:val="24"/>
          <w:szCs w:val="24"/>
        </w:rPr>
        <w:t xml:space="preserve">or placed in one of the Community Drop-off locations found in the Submission Packet by </w:t>
      </w:r>
      <w:r w:rsidR="00F55CA6" w:rsidRPr="00BE4172">
        <w:rPr>
          <w:rFonts w:eastAsia="Calibri" w:cstheme="minorHAnsi"/>
          <w:b/>
          <w:bCs/>
          <w:sz w:val="24"/>
          <w:szCs w:val="24"/>
          <w:highlight w:val="yellow"/>
        </w:rPr>
        <w:t>Thursday</w:t>
      </w:r>
      <w:r w:rsidR="00E85720" w:rsidRPr="00BE4172">
        <w:rPr>
          <w:rFonts w:eastAsia="Calibri" w:cstheme="minorHAnsi"/>
          <w:b/>
          <w:bCs/>
          <w:sz w:val="24"/>
          <w:szCs w:val="24"/>
          <w:highlight w:val="yellow"/>
        </w:rPr>
        <w:t xml:space="preserve">, </w:t>
      </w:r>
      <w:r w:rsidR="00A86C8E">
        <w:rPr>
          <w:rFonts w:eastAsia="Calibri" w:cstheme="minorHAnsi"/>
          <w:b/>
          <w:bCs/>
          <w:sz w:val="24"/>
          <w:szCs w:val="24"/>
          <w:highlight w:val="yellow"/>
        </w:rPr>
        <w:t>March 26</w:t>
      </w:r>
      <w:r w:rsidRPr="00BE4172">
        <w:rPr>
          <w:rFonts w:eastAsia="Calibri" w:cstheme="minorHAnsi"/>
          <w:b/>
          <w:bCs/>
          <w:sz w:val="24"/>
          <w:szCs w:val="24"/>
          <w:highlight w:val="yellow"/>
        </w:rPr>
        <w:t>,</w:t>
      </w:r>
      <w:r w:rsidR="00F55CA6" w:rsidRPr="00BE4172">
        <w:rPr>
          <w:rFonts w:eastAsia="Calibri" w:cstheme="minorHAnsi"/>
          <w:b/>
          <w:bCs/>
          <w:sz w:val="24"/>
          <w:szCs w:val="24"/>
          <w:highlight w:val="yellow"/>
        </w:rPr>
        <w:t xml:space="preserve"> </w:t>
      </w:r>
      <w:r w:rsidR="00E85720" w:rsidRPr="00BE4172">
        <w:rPr>
          <w:rFonts w:eastAsia="Calibri" w:cstheme="minorHAnsi"/>
          <w:b/>
          <w:bCs/>
          <w:sz w:val="24"/>
          <w:szCs w:val="24"/>
          <w:highlight w:val="yellow"/>
        </w:rPr>
        <w:t>2026.</w:t>
      </w:r>
      <w:r w:rsidR="00E85720" w:rsidRPr="00BE4172">
        <w:rPr>
          <w:rFonts w:eastAsia="Calibri" w:cstheme="minorHAnsi"/>
          <w:sz w:val="24"/>
          <w:szCs w:val="24"/>
        </w:rPr>
        <w:t xml:space="preserve"> </w:t>
      </w:r>
      <w:r w:rsidR="007E56A7" w:rsidRPr="00BE4172">
        <w:rPr>
          <w:rFonts w:eastAsia="Calibri" w:cstheme="minorHAnsi"/>
          <w:sz w:val="24"/>
          <w:szCs w:val="24"/>
        </w:rPr>
        <w:t xml:space="preserve"> </w:t>
      </w:r>
    </w:p>
    <w:p w14:paraId="48EFFE22" w14:textId="77777777" w:rsidR="008F79A3" w:rsidRDefault="008F79A3" w:rsidP="008F79A3">
      <w:pPr>
        <w:widowControl w:val="0"/>
        <w:autoSpaceDE w:val="0"/>
        <w:autoSpaceDN w:val="0"/>
        <w:spacing w:before="56" w:after="0" w:line="240" w:lineRule="auto"/>
        <w:ind w:left="570" w:right="180"/>
        <w:rPr>
          <w:rFonts w:eastAsia="Calibri" w:cstheme="minorHAnsi"/>
        </w:rPr>
      </w:pPr>
    </w:p>
    <w:p w14:paraId="29B528F8" w14:textId="11053C01" w:rsidR="008C440F" w:rsidRDefault="008C440F" w:rsidP="008C440F">
      <w:pPr>
        <w:rPr>
          <w:rFonts w:cstheme="minorHAnsi"/>
          <w:b/>
          <w:bCs/>
          <w:color w:val="0070C0"/>
          <w:sz w:val="32"/>
          <w:szCs w:val="32"/>
        </w:rPr>
      </w:pPr>
      <w:r>
        <w:rPr>
          <w:rFonts w:cstheme="minorHAnsi"/>
          <w:b/>
          <w:bCs/>
          <w:color w:val="0070C0"/>
          <w:sz w:val="32"/>
          <w:szCs w:val="32"/>
        </w:rPr>
        <w:t xml:space="preserve">Who decides what artwork is judged and what artwork is not? </w:t>
      </w:r>
    </w:p>
    <w:p w14:paraId="2423E82B" w14:textId="77777777" w:rsidR="00BE4172" w:rsidRPr="00BE4172" w:rsidRDefault="007E56A7" w:rsidP="00BE4172">
      <w:pPr>
        <w:widowControl w:val="0"/>
        <w:autoSpaceDE w:val="0"/>
        <w:autoSpaceDN w:val="0"/>
        <w:spacing w:after="0" w:line="240" w:lineRule="auto"/>
        <w:ind w:right="312"/>
        <w:outlineLvl w:val="2"/>
        <w:rPr>
          <w:rFonts w:eastAsia="Calibri" w:cstheme="minorHAnsi"/>
          <w:bCs/>
          <w:sz w:val="24"/>
          <w:szCs w:val="24"/>
          <w:u w:val="single"/>
        </w:rPr>
      </w:pPr>
      <w:r w:rsidRPr="00BE4172">
        <w:rPr>
          <w:rFonts w:eastAsia="Calibri" w:cstheme="minorHAnsi"/>
          <w:bCs/>
          <w:sz w:val="24"/>
          <w:szCs w:val="24"/>
        </w:rPr>
        <w:t>It’s the artist’s choice.</w:t>
      </w:r>
      <w:r w:rsidRPr="00BE4172">
        <w:rPr>
          <w:rFonts w:eastAsia="Calibri" w:cstheme="minorHAnsi"/>
          <w:b/>
          <w:bCs/>
          <w:sz w:val="24"/>
          <w:szCs w:val="24"/>
        </w:rPr>
        <w:t xml:space="preserve">  </w:t>
      </w:r>
      <w:r w:rsidRPr="00BE4172">
        <w:rPr>
          <w:rFonts w:eastAsia="Calibri" w:cstheme="minorHAnsi"/>
          <w:bCs/>
          <w:sz w:val="24"/>
          <w:szCs w:val="24"/>
        </w:rPr>
        <w:t xml:space="preserve">But in order to participate in jurying, the guardian or teacher </w:t>
      </w:r>
      <w:r w:rsidRPr="00BE4172">
        <w:rPr>
          <w:rFonts w:eastAsia="Calibri" w:cstheme="minorHAnsi"/>
          <w:bCs/>
          <w:sz w:val="24"/>
          <w:szCs w:val="24"/>
          <w:u w:val="single"/>
        </w:rPr>
        <w:t xml:space="preserve">MUST </w:t>
      </w:r>
      <w:r w:rsidRPr="00BE4172">
        <w:rPr>
          <w:rFonts w:eastAsia="Calibri" w:cstheme="minorHAnsi"/>
          <w:bCs/>
          <w:sz w:val="24"/>
          <w:szCs w:val="24"/>
        </w:rPr>
        <w:t>complete</w:t>
      </w:r>
      <w:r w:rsidR="00F55CA6" w:rsidRPr="00BE4172">
        <w:rPr>
          <w:rFonts w:eastAsia="Calibri" w:cstheme="minorHAnsi"/>
          <w:bCs/>
          <w:sz w:val="24"/>
          <w:szCs w:val="24"/>
        </w:rPr>
        <w:t xml:space="preserve"> both</w:t>
      </w:r>
      <w:r w:rsidRPr="00BE4172">
        <w:rPr>
          <w:rFonts w:eastAsia="Calibri" w:cstheme="minorHAnsi"/>
          <w:bCs/>
          <w:sz w:val="24"/>
          <w:szCs w:val="24"/>
        </w:rPr>
        <w:t xml:space="preserve"> the </w:t>
      </w:r>
      <w:r w:rsidRPr="00BE4172">
        <w:rPr>
          <w:rFonts w:eastAsia="Calibri" w:cstheme="minorHAnsi"/>
          <w:bCs/>
          <w:i/>
          <w:iCs/>
          <w:sz w:val="24"/>
          <w:szCs w:val="24"/>
          <w:u w:val="single"/>
        </w:rPr>
        <w:t>Juried Artwork Entry Form</w:t>
      </w:r>
      <w:r w:rsidR="00E85720" w:rsidRPr="00BE4172">
        <w:rPr>
          <w:rFonts w:eastAsia="Calibri" w:cstheme="minorHAnsi"/>
          <w:bCs/>
          <w:i/>
          <w:iCs/>
          <w:sz w:val="24"/>
          <w:szCs w:val="24"/>
        </w:rPr>
        <w:t xml:space="preserve"> </w:t>
      </w:r>
      <w:r w:rsidR="00E85720" w:rsidRPr="00BE4172">
        <w:rPr>
          <w:rFonts w:eastAsia="Calibri" w:cstheme="minorHAnsi"/>
          <w:bCs/>
          <w:sz w:val="24"/>
          <w:szCs w:val="24"/>
        </w:rPr>
        <w:t xml:space="preserve">found </w:t>
      </w:r>
      <w:r w:rsidRPr="00BE4172">
        <w:rPr>
          <w:rFonts w:eastAsia="Calibri" w:cstheme="minorHAnsi"/>
          <w:bCs/>
          <w:sz w:val="24"/>
          <w:szCs w:val="24"/>
        </w:rPr>
        <w:t>on page 8 of the Submission</w:t>
      </w:r>
      <w:r w:rsidR="00E85720" w:rsidRPr="00BE4172">
        <w:rPr>
          <w:rFonts w:eastAsia="Calibri" w:cstheme="minorHAnsi"/>
          <w:bCs/>
          <w:sz w:val="24"/>
          <w:szCs w:val="24"/>
        </w:rPr>
        <w:t xml:space="preserve"> P</w:t>
      </w:r>
      <w:r w:rsidRPr="00BE4172">
        <w:rPr>
          <w:rFonts w:eastAsia="Calibri" w:cstheme="minorHAnsi"/>
          <w:bCs/>
          <w:sz w:val="24"/>
          <w:szCs w:val="24"/>
        </w:rPr>
        <w:t>acket</w:t>
      </w:r>
      <w:r w:rsidR="00E85720" w:rsidRPr="00BE4172">
        <w:rPr>
          <w:rFonts w:eastAsia="Calibri" w:cstheme="minorHAnsi"/>
          <w:bCs/>
          <w:sz w:val="24"/>
          <w:szCs w:val="24"/>
        </w:rPr>
        <w:t xml:space="preserve"> </w:t>
      </w:r>
      <w:r w:rsidR="00F55CA6" w:rsidRPr="00BE4172">
        <w:rPr>
          <w:rFonts w:eastAsia="Calibri" w:cstheme="minorHAnsi"/>
          <w:bCs/>
          <w:sz w:val="24"/>
          <w:szCs w:val="24"/>
          <w:u w:val="single"/>
        </w:rPr>
        <w:t>AND</w:t>
      </w:r>
      <w:r w:rsidR="00E85720" w:rsidRPr="00BE4172">
        <w:rPr>
          <w:rFonts w:eastAsia="Calibri" w:cstheme="minorHAnsi"/>
          <w:bCs/>
          <w:sz w:val="24"/>
          <w:szCs w:val="24"/>
        </w:rPr>
        <w:t xml:space="preserve"> </w:t>
      </w:r>
      <w:r w:rsidR="00F55CA6" w:rsidRPr="00BE4172">
        <w:rPr>
          <w:rFonts w:eastAsia="Calibri" w:cstheme="minorHAnsi"/>
          <w:bCs/>
          <w:sz w:val="24"/>
          <w:szCs w:val="24"/>
        </w:rPr>
        <w:t xml:space="preserve">the </w:t>
      </w:r>
      <w:r w:rsidR="00F55CA6" w:rsidRPr="00BE4172">
        <w:rPr>
          <w:rFonts w:eastAsia="Calibri" w:cstheme="minorHAnsi"/>
          <w:bCs/>
          <w:i/>
          <w:iCs/>
          <w:sz w:val="24"/>
          <w:szCs w:val="24"/>
          <w:u w:val="single"/>
        </w:rPr>
        <w:t>Submission Form</w:t>
      </w:r>
      <w:r w:rsidR="00F55CA6" w:rsidRPr="00BE4172">
        <w:rPr>
          <w:rFonts w:eastAsia="Calibri" w:cstheme="minorHAnsi"/>
          <w:bCs/>
          <w:sz w:val="24"/>
          <w:szCs w:val="24"/>
        </w:rPr>
        <w:t xml:space="preserve"> on page 7</w:t>
      </w:r>
      <w:r w:rsidR="006C3DDC" w:rsidRPr="00BE4172">
        <w:rPr>
          <w:rFonts w:eastAsia="Calibri" w:cstheme="minorHAnsi"/>
          <w:bCs/>
          <w:i/>
          <w:iCs/>
          <w:sz w:val="24"/>
          <w:szCs w:val="24"/>
        </w:rPr>
        <w:t>.</w:t>
      </w:r>
      <w:r w:rsidRPr="00BE4172">
        <w:rPr>
          <w:rFonts w:eastAsia="Calibri" w:cstheme="minorHAnsi"/>
          <w:bCs/>
          <w:sz w:val="24"/>
          <w:szCs w:val="24"/>
        </w:rPr>
        <w:t xml:space="preserve"> </w:t>
      </w:r>
      <w:r w:rsidR="00E85720" w:rsidRPr="00BE4172">
        <w:rPr>
          <w:rFonts w:eastAsia="Calibri" w:cstheme="minorHAnsi"/>
          <w:bCs/>
          <w:sz w:val="24"/>
          <w:szCs w:val="24"/>
        </w:rPr>
        <w:t>O</w:t>
      </w:r>
      <w:r w:rsidRPr="00BE4172">
        <w:rPr>
          <w:rFonts w:eastAsia="Calibri" w:cstheme="minorHAnsi"/>
          <w:bCs/>
          <w:sz w:val="24"/>
          <w:szCs w:val="24"/>
        </w:rPr>
        <w:t xml:space="preserve">nly </w:t>
      </w:r>
      <w:r w:rsidRPr="00BE4172">
        <w:rPr>
          <w:rFonts w:eastAsia="Calibri" w:cstheme="minorHAnsi"/>
          <w:bCs/>
          <w:sz w:val="24"/>
          <w:szCs w:val="24"/>
          <w:u w:val="single"/>
        </w:rPr>
        <w:t>one</w:t>
      </w:r>
      <w:r w:rsidR="00E85720" w:rsidRPr="00BE4172">
        <w:rPr>
          <w:rFonts w:eastAsia="Calibri" w:cstheme="minorHAnsi"/>
          <w:bCs/>
          <w:sz w:val="24"/>
          <w:szCs w:val="24"/>
        </w:rPr>
        <w:t xml:space="preserve"> entry</w:t>
      </w:r>
      <w:r w:rsidRPr="00BE4172">
        <w:rPr>
          <w:rFonts w:eastAsia="Calibri" w:cstheme="minorHAnsi"/>
          <w:bCs/>
          <w:sz w:val="24"/>
          <w:szCs w:val="24"/>
        </w:rPr>
        <w:t xml:space="preserve"> can be submitted to a juried category.  </w:t>
      </w:r>
      <w:r w:rsidR="00E85720" w:rsidRPr="00BE4172">
        <w:rPr>
          <w:rFonts w:eastAsia="Calibri" w:cstheme="minorHAnsi"/>
          <w:bCs/>
          <w:sz w:val="24"/>
          <w:szCs w:val="24"/>
        </w:rPr>
        <w:t xml:space="preserve">If a student is submitting two art entries, only one may be judged and requires the </w:t>
      </w:r>
      <w:r w:rsidR="00E85720" w:rsidRPr="00BE4172">
        <w:rPr>
          <w:rFonts w:eastAsia="Calibri" w:cstheme="minorHAnsi"/>
          <w:bCs/>
          <w:i/>
          <w:iCs/>
          <w:sz w:val="24"/>
          <w:szCs w:val="24"/>
          <w:u w:val="single"/>
        </w:rPr>
        <w:t>Juried Artwo</w:t>
      </w:r>
      <w:r w:rsidR="00F55CA6" w:rsidRPr="00BE4172">
        <w:rPr>
          <w:rFonts w:eastAsia="Calibri" w:cstheme="minorHAnsi"/>
          <w:bCs/>
          <w:i/>
          <w:iCs/>
          <w:sz w:val="24"/>
          <w:szCs w:val="24"/>
          <w:u w:val="single"/>
        </w:rPr>
        <w:t>rk Entry Form</w:t>
      </w:r>
      <w:r w:rsidR="005D3CA2" w:rsidRPr="00BE4172">
        <w:rPr>
          <w:rFonts w:eastAsia="Calibri" w:cstheme="minorHAnsi"/>
          <w:bCs/>
          <w:sz w:val="24"/>
          <w:szCs w:val="24"/>
        </w:rPr>
        <w:t xml:space="preserve"> for the artwork to be judged. </w:t>
      </w:r>
      <w:r w:rsidR="00E85720" w:rsidRPr="00BE4172">
        <w:rPr>
          <w:rFonts w:eastAsia="Calibri" w:cstheme="minorHAnsi"/>
          <w:bCs/>
          <w:sz w:val="24"/>
          <w:szCs w:val="24"/>
        </w:rPr>
        <w:t xml:space="preserve"> Again, participating in jurying is completely </w:t>
      </w:r>
      <w:r w:rsidR="00E85720" w:rsidRPr="00BE4172">
        <w:rPr>
          <w:rFonts w:eastAsia="Calibri" w:cstheme="minorHAnsi"/>
          <w:bCs/>
          <w:sz w:val="24"/>
          <w:szCs w:val="24"/>
          <w:u w:val="single"/>
        </w:rPr>
        <w:t xml:space="preserve">OPTIONAL. </w:t>
      </w:r>
    </w:p>
    <w:p w14:paraId="11AFC800" w14:textId="4BC131C8" w:rsidR="008F79A3" w:rsidRPr="00BE4172" w:rsidRDefault="008C440F" w:rsidP="00BE4172">
      <w:pPr>
        <w:widowControl w:val="0"/>
        <w:autoSpaceDE w:val="0"/>
        <w:autoSpaceDN w:val="0"/>
        <w:spacing w:after="0" w:line="240" w:lineRule="auto"/>
        <w:ind w:right="312"/>
        <w:outlineLvl w:val="2"/>
        <w:rPr>
          <w:rFonts w:eastAsia="Calibri" w:cstheme="minorHAnsi"/>
          <w:bCs/>
          <w:sz w:val="24"/>
          <w:szCs w:val="24"/>
        </w:rPr>
      </w:pPr>
      <w:r w:rsidRPr="00BE4172">
        <w:rPr>
          <w:rFonts w:eastAsia="Calibri" w:cstheme="minorHAnsi"/>
          <w:bCs/>
          <w:sz w:val="24"/>
          <w:szCs w:val="24"/>
        </w:rPr>
        <w:t>The jury consists of members of the listed partnering organizations for each of the juried categories</w:t>
      </w:r>
      <w:r w:rsidR="00BE4172" w:rsidRPr="00BE4172">
        <w:rPr>
          <w:rFonts w:eastAsia="Calibri" w:cstheme="minorHAnsi"/>
          <w:bCs/>
          <w:sz w:val="24"/>
          <w:szCs w:val="24"/>
        </w:rPr>
        <w:t xml:space="preserve">; this includes executive directors, advisory board members, curators, and art educators depending on the organization and who </w:t>
      </w:r>
      <w:r w:rsidR="00BE4172">
        <w:rPr>
          <w:rFonts w:eastAsia="Calibri" w:cstheme="minorHAnsi"/>
          <w:bCs/>
          <w:sz w:val="24"/>
          <w:szCs w:val="24"/>
        </w:rPr>
        <w:t xml:space="preserve">the organization </w:t>
      </w:r>
      <w:r w:rsidR="00BE4172" w:rsidRPr="00BE4172">
        <w:rPr>
          <w:rFonts w:eastAsia="Calibri" w:cstheme="minorHAnsi"/>
          <w:bCs/>
          <w:sz w:val="24"/>
          <w:szCs w:val="24"/>
        </w:rPr>
        <w:t>select</w:t>
      </w:r>
      <w:r w:rsidR="00BE4172">
        <w:rPr>
          <w:rFonts w:eastAsia="Calibri" w:cstheme="minorHAnsi"/>
          <w:bCs/>
          <w:sz w:val="24"/>
          <w:szCs w:val="24"/>
        </w:rPr>
        <w:t>s</w:t>
      </w:r>
      <w:r w:rsidR="00BE4172" w:rsidRPr="00BE4172">
        <w:rPr>
          <w:rFonts w:eastAsia="Calibri" w:cstheme="minorHAnsi"/>
          <w:bCs/>
          <w:sz w:val="24"/>
          <w:szCs w:val="24"/>
        </w:rPr>
        <w:t xml:space="preserve"> to jury</w:t>
      </w:r>
      <w:r w:rsidR="00C52F33">
        <w:rPr>
          <w:rFonts w:eastAsia="Calibri" w:cstheme="minorHAnsi"/>
          <w:bCs/>
          <w:sz w:val="24"/>
          <w:szCs w:val="24"/>
        </w:rPr>
        <w:t xml:space="preserve"> within their organization.</w:t>
      </w:r>
      <w:r w:rsidR="00BE4172" w:rsidRPr="00BE4172">
        <w:rPr>
          <w:rFonts w:eastAsia="Calibri" w:cstheme="minorHAnsi"/>
          <w:bCs/>
          <w:sz w:val="24"/>
          <w:szCs w:val="24"/>
        </w:rPr>
        <w:t xml:space="preserve"> Y.A.L.E. School does not jury but organizes the jurying process and award distribution. </w:t>
      </w:r>
    </w:p>
    <w:p w14:paraId="7CC0AF5F" w14:textId="77777777" w:rsidR="00BE4172" w:rsidRDefault="00BE4172" w:rsidP="00BE4172">
      <w:pPr>
        <w:widowControl w:val="0"/>
        <w:autoSpaceDE w:val="0"/>
        <w:autoSpaceDN w:val="0"/>
        <w:spacing w:after="0" w:line="240" w:lineRule="auto"/>
        <w:ind w:right="312"/>
        <w:outlineLvl w:val="2"/>
        <w:rPr>
          <w:rFonts w:eastAsia="Calibri" w:cstheme="minorHAnsi"/>
          <w:bCs/>
        </w:rPr>
      </w:pPr>
    </w:p>
    <w:p w14:paraId="5DE44340" w14:textId="27EA99C7" w:rsidR="00BE4172" w:rsidRPr="00BE4172" w:rsidRDefault="00BE4172" w:rsidP="00BE4172">
      <w:pPr>
        <w:rPr>
          <w:rFonts w:cstheme="minorHAnsi"/>
          <w:b/>
          <w:bCs/>
          <w:color w:val="0070C0"/>
          <w:sz w:val="32"/>
          <w:szCs w:val="32"/>
        </w:rPr>
      </w:pPr>
      <w:r>
        <w:rPr>
          <w:rFonts w:cstheme="minorHAnsi"/>
          <w:b/>
          <w:bCs/>
          <w:color w:val="0070C0"/>
          <w:sz w:val="32"/>
          <w:szCs w:val="32"/>
        </w:rPr>
        <w:t>How do I submit artwork for my student or child?</w:t>
      </w:r>
    </w:p>
    <w:p w14:paraId="625A7E66" w14:textId="77777777" w:rsidR="007E56A7" w:rsidRPr="00BE4172" w:rsidRDefault="007E56A7" w:rsidP="007E56A7">
      <w:pPr>
        <w:widowControl w:val="0"/>
        <w:autoSpaceDE w:val="0"/>
        <w:autoSpaceDN w:val="0"/>
        <w:spacing w:before="56" w:after="0" w:line="240" w:lineRule="auto"/>
        <w:ind w:left="570" w:right="312"/>
        <w:rPr>
          <w:rFonts w:eastAsia="Calibri" w:cstheme="minorHAnsi"/>
          <w:sz w:val="24"/>
          <w:szCs w:val="24"/>
        </w:rPr>
      </w:pPr>
      <w:r w:rsidRPr="00BE4172">
        <w:rPr>
          <w:rFonts w:eastAsia="Calibri" w:cstheme="minorHAnsi"/>
          <w:sz w:val="24"/>
          <w:szCs w:val="24"/>
        </w:rPr>
        <w:t xml:space="preserve">You may choose one of the following methods to submit artwork:  </w:t>
      </w:r>
    </w:p>
    <w:p w14:paraId="44AFE9F1" w14:textId="77777777" w:rsidR="007E56A7" w:rsidRPr="00BE4172" w:rsidRDefault="007E56A7" w:rsidP="007E56A7">
      <w:pPr>
        <w:widowControl w:val="0"/>
        <w:autoSpaceDE w:val="0"/>
        <w:autoSpaceDN w:val="0"/>
        <w:spacing w:before="56" w:after="0" w:line="240" w:lineRule="auto"/>
        <w:ind w:left="570" w:right="312"/>
        <w:rPr>
          <w:rFonts w:eastAsia="Calibri" w:cstheme="minorHAnsi"/>
          <w:sz w:val="24"/>
          <w:szCs w:val="24"/>
        </w:rPr>
      </w:pPr>
      <w:r w:rsidRPr="00BE4172">
        <w:rPr>
          <w:rFonts w:eastAsia="Calibri" w:cstheme="minorHAnsi"/>
          <w:noProof/>
          <w:sz w:val="24"/>
          <w:szCs w:val="24"/>
        </w:rPr>
        <mc:AlternateContent>
          <mc:Choice Requires="wps">
            <w:drawing>
              <wp:anchor distT="45720" distB="45720" distL="114300" distR="114300" simplePos="0" relativeHeight="251659264" behindDoc="0" locked="0" layoutInCell="1" allowOverlap="1" wp14:anchorId="7B904DB6" wp14:editId="6A022D7C">
                <wp:simplePos x="0" y="0"/>
                <wp:positionH relativeFrom="column">
                  <wp:posOffset>421640</wp:posOffset>
                </wp:positionH>
                <wp:positionV relativeFrom="paragraph">
                  <wp:posOffset>125730</wp:posOffset>
                </wp:positionV>
                <wp:extent cx="228600" cy="3429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8600" cy="342900"/>
                        </a:xfrm>
                        <a:prstGeom prst="rect">
                          <a:avLst/>
                        </a:prstGeom>
                        <a:solidFill>
                          <a:srgbClr val="CC99FF"/>
                        </a:solidFill>
                        <a:ln w="9525">
                          <a:solidFill>
                            <a:srgbClr val="000000"/>
                          </a:solidFill>
                          <a:miter lim="800000"/>
                          <a:headEnd/>
                          <a:tailEnd/>
                        </a:ln>
                      </wps:spPr>
                      <wps:txbx>
                        <w:txbxContent>
                          <w:p w14:paraId="1515D01D" w14:textId="77777777" w:rsidR="007E56A7" w:rsidRDefault="007E56A7" w:rsidP="007E56A7">
                            <w:r w:rsidRPr="006A51BF">
                              <w:rPr>
                                <w:rFonts w:ascii="Forte" w:hAnsi="Forte"/>
                                <w:color w:val="7030A0"/>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04DB6" id="Text Box 2" o:spid="_x0000_s1027" type="#_x0000_t202" style="position:absolute;left:0;text-align:left;margin-left:33.2pt;margin-top:9.9pt;width:18pt;height:27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" fillcolor="#c9f">
                <v:textbox>
                  <w:txbxContent>
                    <w:p w14:paraId="1515D01D" w14:textId="77777777" w:rsidR="007E56A7" w:rsidRDefault="007E56A7" w:rsidP="007E56A7">
                      <w:r w:rsidRPr="006A51BF">
                        <w:rPr>
                          <w:rFonts w:ascii="Forte" w:hAnsi="Forte"/>
                          <w:color w:val="7030A0"/>
                          <w:sz w:val="24"/>
                          <w:szCs w:val="24"/>
                        </w:rPr>
                        <w:t>1</w:t>
                      </w:r>
                    </w:p>
                  </w:txbxContent>
                </v:textbox>
                <w10:wrap type="square"/>
              </v:shape>
            </w:pict>
          </mc:Fallback>
        </mc:AlternateContent>
      </w:r>
      <w:r w:rsidRPr="00BE4172">
        <w:rPr>
          <w:rFonts w:eastAsia="Calibri" w:cstheme="minorHAnsi"/>
          <w:sz w:val="24"/>
          <w:szCs w:val="24"/>
        </w:rPr>
        <w:t xml:space="preserve">By appointment, two- and three-dimensional artwork can be dropped off at Y.A.L.E. School, Ellisburg Campus (address below).  To schedule drop-off time, please contact Karen Donnelly, </w:t>
      </w:r>
      <w:hyperlink r:id="rId5" w:history="1">
        <w:r w:rsidRPr="00BE4172">
          <w:rPr>
            <w:rFonts w:eastAsia="Calibri" w:cstheme="minorHAnsi"/>
            <w:color w:val="0563C1" w:themeColor="hyperlink"/>
            <w:sz w:val="24"/>
            <w:szCs w:val="24"/>
            <w:u w:val="single"/>
          </w:rPr>
          <w:t>kdonnelly@yaleschoolnj.com</w:t>
        </w:r>
      </w:hyperlink>
      <w:r w:rsidRPr="00BE4172">
        <w:rPr>
          <w:rFonts w:eastAsia="Calibri" w:cstheme="minorHAnsi"/>
          <w:sz w:val="24"/>
          <w:szCs w:val="24"/>
        </w:rPr>
        <w:t xml:space="preserve">.  </w:t>
      </w:r>
    </w:p>
    <w:p w14:paraId="2BAEA90E" w14:textId="77777777" w:rsidR="007E56A7" w:rsidRPr="00BE4172" w:rsidRDefault="007E56A7" w:rsidP="007E56A7">
      <w:pPr>
        <w:widowControl w:val="0"/>
        <w:autoSpaceDE w:val="0"/>
        <w:autoSpaceDN w:val="0"/>
        <w:spacing w:before="56" w:after="0" w:line="240" w:lineRule="auto"/>
        <w:ind w:left="570" w:right="312"/>
        <w:rPr>
          <w:rFonts w:eastAsia="Calibri" w:cstheme="minorHAnsi"/>
          <w:sz w:val="24"/>
          <w:szCs w:val="24"/>
        </w:rPr>
      </w:pPr>
    </w:p>
    <w:p w14:paraId="66984424" w14:textId="77777777" w:rsidR="007E56A7" w:rsidRPr="00BE4172" w:rsidRDefault="007E56A7" w:rsidP="00C52F33">
      <w:pPr>
        <w:widowControl w:val="0"/>
        <w:autoSpaceDE w:val="0"/>
        <w:autoSpaceDN w:val="0"/>
        <w:spacing w:after="0" w:line="240" w:lineRule="auto"/>
        <w:ind w:left="576" w:right="317"/>
        <w:rPr>
          <w:rFonts w:eastAsia="Calibri" w:cstheme="minorHAnsi"/>
          <w:color w:val="7030A0"/>
          <w:sz w:val="32"/>
          <w:szCs w:val="32"/>
        </w:rPr>
      </w:pPr>
      <w:r w:rsidRPr="00BE4172">
        <w:rPr>
          <w:rFonts w:eastAsia="Calibri" w:cstheme="minorHAnsi"/>
          <w:noProof/>
          <w:sz w:val="24"/>
          <w:szCs w:val="24"/>
        </w:rPr>
        <mc:AlternateContent>
          <mc:Choice Requires="wps">
            <w:drawing>
              <wp:anchor distT="45720" distB="45720" distL="114300" distR="114300" simplePos="0" relativeHeight="251660288" behindDoc="0" locked="0" layoutInCell="1" allowOverlap="1" wp14:anchorId="7097DD50" wp14:editId="0D123C27">
                <wp:simplePos x="0" y="0"/>
                <wp:positionH relativeFrom="column">
                  <wp:posOffset>421689</wp:posOffset>
                </wp:positionH>
                <wp:positionV relativeFrom="paragraph">
                  <wp:posOffset>159824</wp:posOffset>
                </wp:positionV>
                <wp:extent cx="228600" cy="3429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8600" cy="342900"/>
                        </a:xfrm>
                        <a:prstGeom prst="rect">
                          <a:avLst/>
                        </a:prstGeom>
                        <a:solidFill>
                          <a:srgbClr val="CC99FF"/>
                        </a:solidFill>
                        <a:ln w="9525">
                          <a:solidFill>
                            <a:srgbClr val="000000"/>
                          </a:solidFill>
                          <a:miter lim="800000"/>
                          <a:headEnd/>
                          <a:tailEnd/>
                        </a:ln>
                      </wps:spPr>
                      <wps:txbx>
                        <w:txbxContent>
                          <w:p w14:paraId="50BF905F" w14:textId="77777777" w:rsidR="007E56A7" w:rsidRDefault="007E56A7" w:rsidP="007E56A7">
                            <w:r>
                              <w:rPr>
                                <w:rFonts w:ascii="Forte" w:hAnsi="Forte"/>
                                <w:color w:val="7030A0"/>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7DD50" id="_x0000_s1028" type="#_x0000_t202" style="position:absolute;left:0;text-align:left;margin-left:33.2pt;margin-top:12.6pt;width:18pt;height:27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" fillcolor="#c9f">
                <v:textbox>
                  <w:txbxContent>
                    <w:p w14:paraId="50BF905F" w14:textId="77777777" w:rsidR="007E56A7" w:rsidRDefault="007E56A7" w:rsidP="007E56A7">
                      <w:r>
                        <w:rPr>
                          <w:rFonts w:ascii="Forte" w:hAnsi="Forte"/>
                          <w:color w:val="7030A0"/>
                          <w:sz w:val="24"/>
                          <w:szCs w:val="24"/>
                        </w:rPr>
                        <w:t>2</w:t>
                      </w:r>
                    </w:p>
                  </w:txbxContent>
                </v:textbox>
                <w10:wrap type="square"/>
              </v:shape>
            </w:pict>
          </mc:Fallback>
        </mc:AlternateContent>
      </w:r>
      <w:r w:rsidRPr="00BE4172">
        <w:rPr>
          <w:rFonts w:eastAsia="Calibri" w:cstheme="minorHAnsi"/>
          <w:sz w:val="24"/>
          <w:szCs w:val="24"/>
        </w:rPr>
        <w:t>Entries</w:t>
      </w:r>
      <w:r w:rsidRPr="00BE4172">
        <w:rPr>
          <w:rFonts w:eastAsia="Calibri" w:cstheme="minorHAnsi"/>
          <w:spacing w:val="-1"/>
          <w:sz w:val="24"/>
          <w:szCs w:val="24"/>
        </w:rPr>
        <w:t xml:space="preserve"> </w:t>
      </w:r>
      <w:r w:rsidRPr="00BE4172">
        <w:rPr>
          <w:rFonts w:eastAsia="Calibri" w:cstheme="minorHAnsi"/>
          <w:sz w:val="24"/>
          <w:szCs w:val="24"/>
        </w:rPr>
        <w:t>can</w:t>
      </w:r>
      <w:r w:rsidRPr="00BE4172">
        <w:rPr>
          <w:rFonts w:eastAsia="Calibri" w:cstheme="minorHAnsi"/>
          <w:spacing w:val="-4"/>
          <w:sz w:val="24"/>
          <w:szCs w:val="24"/>
        </w:rPr>
        <w:t xml:space="preserve"> </w:t>
      </w:r>
      <w:r w:rsidRPr="00BE4172">
        <w:rPr>
          <w:rFonts w:eastAsia="Calibri" w:cstheme="minorHAnsi"/>
          <w:sz w:val="24"/>
          <w:szCs w:val="24"/>
        </w:rPr>
        <w:t>also be</w:t>
      </w:r>
      <w:r w:rsidRPr="00BE4172">
        <w:rPr>
          <w:rFonts w:eastAsia="Calibri" w:cstheme="minorHAnsi"/>
          <w:spacing w:val="-3"/>
          <w:sz w:val="24"/>
          <w:szCs w:val="24"/>
        </w:rPr>
        <w:t xml:space="preserve"> </w:t>
      </w:r>
      <w:r w:rsidRPr="00BE4172">
        <w:rPr>
          <w:rFonts w:eastAsia="Calibri" w:cstheme="minorHAnsi"/>
          <w:sz w:val="24"/>
          <w:szCs w:val="24"/>
        </w:rPr>
        <w:t>mailed</w:t>
      </w:r>
      <w:r w:rsidRPr="00BE4172">
        <w:rPr>
          <w:rFonts w:eastAsia="Calibri" w:cstheme="minorHAnsi"/>
          <w:spacing w:val="-2"/>
          <w:sz w:val="24"/>
          <w:szCs w:val="24"/>
        </w:rPr>
        <w:t xml:space="preserve"> </w:t>
      </w:r>
      <w:r w:rsidRPr="00BE4172">
        <w:rPr>
          <w:rFonts w:eastAsia="Calibri" w:cstheme="minorHAnsi"/>
          <w:sz w:val="24"/>
          <w:szCs w:val="24"/>
        </w:rPr>
        <w:t>to:</w:t>
      </w:r>
    </w:p>
    <w:p w14:paraId="7A7B12E9" w14:textId="77777777" w:rsidR="007E56A7" w:rsidRPr="00C52F33" w:rsidRDefault="007E56A7" w:rsidP="00C52F33">
      <w:pPr>
        <w:widowControl w:val="0"/>
        <w:autoSpaceDE w:val="0"/>
        <w:autoSpaceDN w:val="0"/>
        <w:spacing w:after="0" w:line="240" w:lineRule="auto"/>
        <w:ind w:left="576" w:right="317"/>
        <w:rPr>
          <w:rFonts w:eastAsia="Calibri" w:cstheme="minorHAnsi"/>
          <w:b/>
          <w:bCs/>
          <w:sz w:val="24"/>
          <w:szCs w:val="24"/>
        </w:rPr>
      </w:pPr>
      <w:r w:rsidRPr="00C52F33">
        <w:rPr>
          <w:rFonts w:eastAsia="Calibri" w:cstheme="minorHAnsi"/>
          <w:b/>
          <w:bCs/>
          <w:sz w:val="24"/>
          <w:szCs w:val="24"/>
        </w:rPr>
        <w:t>Y.A.L.E. School Ellisburg Campus</w:t>
      </w:r>
    </w:p>
    <w:p w14:paraId="5E915BD2" w14:textId="77777777" w:rsidR="007E56A7" w:rsidRPr="00C52F33" w:rsidRDefault="007E56A7" w:rsidP="00C52F33">
      <w:pPr>
        <w:widowControl w:val="0"/>
        <w:autoSpaceDE w:val="0"/>
        <w:autoSpaceDN w:val="0"/>
        <w:spacing w:after="0" w:line="240" w:lineRule="auto"/>
        <w:ind w:left="576" w:right="317"/>
        <w:rPr>
          <w:rFonts w:eastAsia="Calibri" w:cstheme="minorHAnsi"/>
          <w:b/>
          <w:bCs/>
          <w:sz w:val="24"/>
          <w:szCs w:val="24"/>
        </w:rPr>
      </w:pPr>
      <w:r w:rsidRPr="00C52F33">
        <w:rPr>
          <w:rFonts w:eastAsia="Calibri" w:cstheme="minorHAnsi"/>
          <w:b/>
          <w:bCs/>
          <w:sz w:val="24"/>
          <w:szCs w:val="24"/>
        </w:rPr>
        <w:t>11 Connecticut Avenue</w:t>
      </w:r>
    </w:p>
    <w:p w14:paraId="097C65C7" w14:textId="110BB9A2" w:rsidR="007E56A7" w:rsidRPr="00C52F33" w:rsidRDefault="007E56A7" w:rsidP="00C52F33">
      <w:pPr>
        <w:widowControl w:val="0"/>
        <w:autoSpaceDE w:val="0"/>
        <w:autoSpaceDN w:val="0"/>
        <w:spacing w:after="0" w:line="240" w:lineRule="auto"/>
        <w:ind w:left="576" w:right="317"/>
        <w:rPr>
          <w:rFonts w:eastAsia="Calibri" w:cstheme="minorHAnsi"/>
          <w:b/>
          <w:bCs/>
          <w:sz w:val="24"/>
          <w:szCs w:val="24"/>
        </w:rPr>
      </w:pPr>
      <w:r w:rsidRPr="00C52F33">
        <w:rPr>
          <w:rFonts w:eastAsia="Calibri" w:cstheme="minorHAnsi"/>
          <w:b/>
          <w:bCs/>
          <w:sz w:val="24"/>
          <w:szCs w:val="24"/>
        </w:rPr>
        <w:t>Cherry Hill, NJ 08002</w:t>
      </w:r>
    </w:p>
    <w:p w14:paraId="7F423BAA" w14:textId="68A1EFAA" w:rsidR="005969DD" w:rsidRPr="00C52F33" w:rsidRDefault="007E56A7" w:rsidP="005969DD">
      <w:pPr>
        <w:widowControl w:val="0"/>
        <w:autoSpaceDE w:val="0"/>
        <w:autoSpaceDN w:val="0"/>
        <w:spacing w:before="56" w:after="0" w:line="240" w:lineRule="auto"/>
        <w:ind w:left="570" w:right="312"/>
        <w:rPr>
          <w:rFonts w:eastAsia="Calibri" w:cstheme="minorHAnsi"/>
          <w:b/>
          <w:bCs/>
          <w:sz w:val="24"/>
          <w:szCs w:val="24"/>
          <w:u w:val="single"/>
        </w:rPr>
      </w:pPr>
      <w:r w:rsidRPr="00C52F33">
        <w:rPr>
          <w:rFonts w:eastAsia="Calibri" w:cstheme="minorHAnsi"/>
          <w:b/>
          <w:bCs/>
          <w:sz w:val="24"/>
          <w:szCs w:val="24"/>
        </w:rPr>
        <w:t xml:space="preserve">             </w:t>
      </w:r>
      <w:r w:rsidRPr="00C52F33">
        <w:rPr>
          <w:rFonts w:eastAsia="Calibri" w:cstheme="minorHAnsi"/>
          <w:b/>
          <w:bCs/>
          <w:sz w:val="24"/>
          <w:szCs w:val="24"/>
          <w:u w:val="single"/>
        </w:rPr>
        <w:t>Attn: Art Show</w:t>
      </w:r>
    </w:p>
    <w:p w14:paraId="6DDED201" w14:textId="77777777" w:rsidR="007E56A7" w:rsidRPr="00BE4172" w:rsidRDefault="007E56A7" w:rsidP="007E56A7">
      <w:pPr>
        <w:widowControl w:val="0"/>
        <w:autoSpaceDE w:val="0"/>
        <w:autoSpaceDN w:val="0"/>
        <w:spacing w:before="56" w:after="0" w:line="240" w:lineRule="auto"/>
        <w:ind w:left="570" w:right="312"/>
        <w:rPr>
          <w:rFonts w:eastAsia="Calibri" w:cstheme="minorHAnsi"/>
          <w:sz w:val="24"/>
          <w:szCs w:val="24"/>
        </w:rPr>
      </w:pPr>
      <w:r w:rsidRPr="00BE4172">
        <w:rPr>
          <w:rFonts w:eastAsia="Calibri" w:cstheme="minorHAnsi"/>
          <w:noProof/>
          <w:sz w:val="24"/>
          <w:szCs w:val="24"/>
        </w:rPr>
        <mc:AlternateContent>
          <mc:Choice Requires="wps">
            <w:drawing>
              <wp:anchor distT="45720" distB="45720" distL="114300" distR="114300" simplePos="0" relativeHeight="251661312" behindDoc="0" locked="0" layoutInCell="1" allowOverlap="1" wp14:anchorId="0F9A61D6" wp14:editId="30A81507">
                <wp:simplePos x="0" y="0"/>
                <wp:positionH relativeFrom="column">
                  <wp:posOffset>422031</wp:posOffset>
                </wp:positionH>
                <wp:positionV relativeFrom="paragraph">
                  <wp:posOffset>163244</wp:posOffset>
                </wp:positionV>
                <wp:extent cx="228600" cy="3429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8600" cy="342900"/>
                        </a:xfrm>
                        <a:prstGeom prst="rect">
                          <a:avLst/>
                        </a:prstGeom>
                        <a:solidFill>
                          <a:srgbClr val="CC99FF"/>
                        </a:solidFill>
                        <a:ln w="9525">
                          <a:solidFill>
                            <a:srgbClr val="000000"/>
                          </a:solidFill>
                          <a:miter lim="800000"/>
                          <a:headEnd/>
                          <a:tailEnd/>
                        </a:ln>
                      </wps:spPr>
                      <wps:txbx>
                        <w:txbxContent>
                          <w:p w14:paraId="40C19BBB" w14:textId="77777777" w:rsidR="007E56A7" w:rsidRDefault="007E56A7" w:rsidP="007E56A7">
                            <w:r>
                              <w:rPr>
                                <w:rFonts w:ascii="Forte" w:hAnsi="Forte"/>
                                <w:color w:val="7030A0"/>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A61D6" id="_x0000_s1029" type="#_x0000_t202" style="position:absolute;left:0;text-align:left;margin-left:33.25pt;margin-top:12.85pt;width:18pt;height:27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" fillcolor="#c9f">
                <v:textbox>
                  <w:txbxContent>
                    <w:p w14:paraId="40C19BBB" w14:textId="77777777" w:rsidR="007E56A7" w:rsidRDefault="007E56A7" w:rsidP="007E56A7">
                      <w:r>
                        <w:rPr>
                          <w:rFonts w:ascii="Forte" w:hAnsi="Forte"/>
                          <w:color w:val="7030A0"/>
                          <w:sz w:val="24"/>
                          <w:szCs w:val="24"/>
                        </w:rPr>
                        <w:t>3</w:t>
                      </w:r>
                    </w:p>
                  </w:txbxContent>
                </v:textbox>
                <w10:wrap type="square"/>
              </v:shape>
            </w:pict>
          </mc:Fallback>
        </mc:AlternateContent>
      </w:r>
    </w:p>
    <w:p w14:paraId="182B55D2" w14:textId="345C6B1B" w:rsidR="007E56A7" w:rsidRPr="00BE4172" w:rsidRDefault="007E56A7" w:rsidP="007E56A7">
      <w:pPr>
        <w:widowControl w:val="0"/>
        <w:autoSpaceDE w:val="0"/>
        <w:autoSpaceDN w:val="0"/>
        <w:spacing w:before="56" w:after="0" w:line="240" w:lineRule="auto"/>
        <w:ind w:left="570" w:right="312"/>
        <w:rPr>
          <w:rFonts w:eastAsia="Calibri" w:cstheme="minorHAnsi"/>
          <w:sz w:val="24"/>
          <w:szCs w:val="24"/>
        </w:rPr>
      </w:pPr>
      <w:r w:rsidRPr="00BE4172">
        <w:rPr>
          <w:rFonts w:eastAsia="Calibri" w:cstheme="minorHAnsi"/>
          <w:sz w:val="24"/>
          <w:szCs w:val="24"/>
        </w:rPr>
        <w:t>Use a Community Drop-off Box during regular library hours at one of the following locations</w:t>
      </w:r>
      <w:r w:rsidR="008F79A3" w:rsidRPr="00BE4172">
        <w:rPr>
          <w:rFonts w:eastAsia="Calibri" w:cstheme="minorHAnsi"/>
          <w:sz w:val="24"/>
          <w:szCs w:val="24"/>
        </w:rPr>
        <w:t xml:space="preserve"> between the dates of </w:t>
      </w:r>
      <w:r w:rsidR="008F79A3" w:rsidRPr="00BE4172">
        <w:rPr>
          <w:rFonts w:eastAsia="Calibri" w:cstheme="minorHAnsi"/>
          <w:sz w:val="24"/>
          <w:szCs w:val="24"/>
          <w:u w:val="single"/>
        </w:rPr>
        <w:t xml:space="preserve">March </w:t>
      </w:r>
      <w:r w:rsidR="00A86C8E">
        <w:rPr>
          <w:rFonts w:eastAsia="Calibri" w:cstheme="minorHAnsi"/>
          <w:sz w:val="24"/>
          <w:szCs w:val="24"/>
          <w:u w:val="single"/>
        </w:rPr>
        <w:t>13</w:t>
      </w:r>
      <w:r w:rsidR="008F79A3" w:rsidRPr="00BE4172">
        <w:rPr>
          <w:rFonts w:eastAsia="Calibri" w:cstheme="minorHAnsi"/>
          <w:sz w:val="24"/>
          <w:szCs w:val="24"/>
          <w:u w:val="single"/>
        </w:rPr>
        <w:t xml:space="preserve"> – </w:t>
      </w:r>
      <w:r w:rsidR="00A86C8E">
        <w:rPr>
          <w:rFonts w:eastAsia="Calibri" w:cstheme="minorHAnsi"/>
          <w:sz w:val="24"/>
          <w:szCs w:val="24"/>
          <w:u w:val="single"/>
        </w:rPr>
        <w:t>March 26</w:t>
      </w:r>
      <w:r w:rsidRPr="00BE4172">
        <w:rPr>
          <w:rFonts w:eastAsia="Calibri" w:cstheme="minorHAnsi"/>
          <w:sz w:val="24"/>
          <w:szCs w:val="24"/>
        </w:rPr>
        <w:t>:</w:t>
      </w:r>
    </w:p>
    <w:p w14:paraId="2333E06C" w14:textId="77777777" w:rsidR="000E4922" w:rsidRPr="00BE4172" w:rsidRDefault="000E4922" w:rsidP="007E56A7">
      <w:pPr>
        <w:widowControl w:val="0"/>
        <w:autoSpaceDE w:val="0"/>
        <w:autoSpaceDN w:val="0"/>
        <w:spacing w:after="0" w:line="240" w:lineRule="auto"/>
        <w:jc w:val="center"/>
        <w:rPr>
          <w:rFonts w:eastAsia="Calibri" w:cstheme="minorHAnsi"/>
          <w:sz w:val="24"/>
          <w:szCs w:val="24"/>
        </w:rPr>
      </w:pPr>
    </w:p>
    <w:p w14:paraId="6B0E107E" w14:textId="709D841A" w:rsidR="007E56A7" w:rsidRPr="00A86C8E" w:rsidRDefault="00A86C8E" w:rsidP="007E56A7">
      <w:pPr>
        <w:widowControl w:val="0"/>
        <w:autoSpaceDE w:val="0"/>
        <w:autoSpaceDN w:val="0"/>
        <w:spacing w:after="0" w:line="240" w:lineRule="auto"/>
        <w:jc w:val="center"/>
        <w:rPr>
          <w:rFonts w:eastAsia="Calibri" w:cstheme="minorHAnsi"/>
          <w:b/>
          <w:color w:val="1F1F1F"/>
        </w:rPr>
      </w:pPr>
      <w:r>
        <w:rPr>
          <w:rFonts w:eastAsia="Calibri" w:cstheme="minorHAnsi"/>
          <w:b/>
          <w:color w:val="212121"/>
        </w:rPr>
        <w:t>Lillian Marrero Library</w:t>
      </w:r>
      <w:r w:rsidR="007E56A7" w:rsidRPr="00A86C8E">
        <w:rPr>
          <w:rFonts w:eastAsia="Calibri" w:cstheme="minorHAnsi"/>
          <w:b/>
          <w:color w:val="212121"/>
        </w:rPr>
        <w:t xml:space="preserve">                         </w:t>
      </w:r>
      <w:r w:rsidR="007E56A7" w:rsidRPr="00A86C8E">
        <w:rPr>
          <w:rFonts w:eastAsia="Calibri" w:cstheme="minorHAnsi"/>
          <w:b/>
          <w:color w:val="1F1F1F"/>
        </w:rPr>
        <w:t>William G. Rohrer Memorial Librar</w:t>
      </w:r>
      <w:r w:rsidR="00E85720" w:rsidRPr="00A86C8E">
        <w:rPr>
          <w:rFonts w:eastAsia="Calibri" w:cstheme="minorHAnsi"/>
          <w:b/>
          <w:color w:val="1F1F1F"/>
        </w:rPr>
        <w:t>y</w:t>
      </w:r>
    </w:p>
    <w:p w14:paraId="159BB1D4" w14:textId="576BEA4F" w:rsidR="007E56A7" w:rsidRPr="00A86C8E" w:rsidRDefault="007E56A7" w:rsidP="007E56A7">
      <w:pPr>
        <w:widowControl w:val="0"/>
        <w:autoSpaceDE w:val="0"/>
        <w:autoSpaceDN w:val="0"/>
        <w:spacing w:after="0" w:line="240" w:lineRule="auto"/>
        <w:rPr>
          <w:rFonts w:eastAsia="Calibri" w:cstheme="minorHAnsi"/>
          <w:b/>
          <w:color w:val="1F1F1F"/>
        </w:rPr>
      </w:pPr>
      <w:r w:rsidRPr="00A86C8E">
        <w:rPr>
          <w:rFonts w:eastAsia="Calibri" w:cstheme="minorHAnsi"/>
          <w:b/>
          <w:color w:val="1F1F1F"/>
        </w:rPr>
        <w:t xml:space="preserve">                                  </w:t>
      </w:r>
      <w:r w:rsidR="00A86C8E" w:rsidRPr="00A86C8E">
        <w:rPr>
          <w:rFonts w:eastAsia="Calibri" w:cstheme="minorHAnsi"/>
          <w:b/>
          <w:bCs/>
          <w:color w:val="1F1F1F"/>
        </w:rPr>
        <w:t>601 West Lehigh Avenue</w:t>
      </w:r>
      <w:r w:rsidRPr="00A86C8E">
        <w:rPr>
          <w:rFonts w:eastAsia="Calibri" w:cstheme="minorHAnsi"/>
          <w:b/>
          <w:color w:val="1F1F1F"/>
        </w:rPr>
        <w:t xml:space="preserve">   </w:t>
      </w:r>
      <w:r w:rsidR="00A86C8E">
        <w:rPr>
          <w:rFonts w:eastAsia="Calibri" w:cstheme="minorHAnsi"/>
          <w:b/>
          <w:color w:val="1F1F1F"/>
        </w:rPr>
        <w:t xml:space="preserve">                   </w:t>
      </w:r>
      <w:r w:rsidR="00A86C8E" w:rsidRPr="00A86C8E">
        <w:rPr>
          <w:rFonts w:eastAsia="Calibri" w:cstheme="minorHAnsi"/>
          <w:b/>
          <w:color w:val="1F1F1F"/>
        </w:rPr>
        <w:t>15 MacArthur Blvd</w:t>
      </w:r>
    </w:p>
    <w:p w14:paraId="7849C5CC" w14:textId="65B8DFC7" w:rsidR="00DA7BF6" w:rsidRPr="00A86C8E" w:rsidRDefault="007E56A7" w:rsidP="008F79A3">
      <w:pPr>
        <w:widowControl w:val="0"/>
        <w:autoSpaceDE w:val="0"/>
        <w:autoSpaceDN w:val="0"/>
        <w:spacing w:after="0" w:line="240" w:lineRule="auto"/>
        <w:rPr>
          <w:rFonts w:eastAsia="Calibri" w:cstheme="minorHAnsi"/>
          <w:b/>
          <w:color w:val="212121"/>
          <w:spacing w:val="-4"/>
        </w:rPr>
      </w:pPr>
      <w:r w:rsidRPr="00A86C8E">
        <w:rPr>
          <w:rFonts w:eastAsia="Calibri" w:cstheme="minorHAnsi"/>
          <w:b/>
          <w:color w:val="1F1F1F"/>
        </w:rPr>
        <w:t xml:space="preserve">                                  </w:t>
      </w:r>
      <w:r w:rsidRPr="00A86C8E">
        <w:rPr>
          <w:rFonts w:eastAsia="Calibri" w:cstheme="minorHAnsi"/>
          <w:b/>
          <w:color w:val="212121"/>
        </w:rPr>
        <w:t>Phil</w:t>
      </w:r>
      <w:r w:rsidR="00A86C8E">
        <w:rPr>
          <w:rFonts w:eastAsia="Calibri" w:cstheme="minorHAnsi"/>
          <w:b/>
          <w:color w:val="212121"/>
          <w:spacing w:val="-4"/>
        </w:rPr>
        <w:t xml:space="preserve">adelphia, PA </w:t>
      </w:r>
      <w:r w:rsidR="00A86C8E" w:rsidRPr="00A86C8E">
        <w:rPr>
          <w:rFonts w:eastAsia="Calibri" w:cstheme="minorHAnsi"/>
          <w:b/>
          <w:bCs/>
          <w:color w:val="212121"/>
          <w:spacing w:val="-4"/>
        </w:rPr>
        <w:t>19133-2228</w:t>
      </w:r>
      <w:r w:rsidRPr="00A86C8E">
        <w:rPr>
          <w:rFonts w:eastAsia="Calibri" w:cstheme="minorHAnsi"/>
          <w:b/>
          <w:color w:val="212121"/>
          <w:spacing w:val="-4"/>
        </w:rPr>
        <w:t xml:space="preserve">            </w:t>
      </w:r>
      <w:r w:rsidR="00A86C8E">
        <w:rPr>
          <w:rFonts w:eastAsia="Calibri" w:cstheme="minorHAnsi"/>
          <w:b/>
          <w:color w:val="212121"/>
          <w:spacing w:val="-4"/>
        </w:rPr>
        <w:t xml:space="preserve">      </w:t>
      </w:r>
      <w:r w:rsidRPr="00A86C8E">
        <w:rPr>
          <w:rFonts w:eastAsia="Calibri" w:cstheme="minorHAnsi"/>
          <w:b/>
          <w:color w:val="202124"/>
        </w:rPr>
        <w:t>Haddon Township, NJ 08108</w:t>
      </w:r>
      <w:r w:rsidRPr="00A86C8E">
        <w:rPr>
          <w:rFonts w:eastAsia="Calibri" w:cstheme="minorHAnsi"/>
          <w:b/>
          <w:color w:val="212121"/>
          <w:spacing w:val="-4"/>
        </w:rPr>
        <w:t xml:space="preserve"> </w:t>
      </w:r>
    </w:p>
    <w:p w14:paraId="05468CE4" w14:textId="77777777" w:rsidR="008C440F" w:rsidRPr="00DB120A" w:rsidRDefault="008C440F" w:rsidP="008C440F">
      <w:pPr>
        <w:widowControl w:val="0"/>
        <w:autoSpaceDE w:val="0"/>
        <w:autoSpaceDN w:val="0"/>
        <w:spacing w:before="56" w:after="0" w:line="240" w:lineRule="auto"/>
        <w:ind w:left="571" w:right="312"/>
        <w:rPr>
          <w:rFonts w:eastAsia="Calibri" w:cstheme="minorHAnsi"/>
          <w:color w:val="0070C0"/>
        </w:rPr>
      </w:pPr>
    </w:p>
    <w:p w14:paraId="419D11D1" w14:textId="77777777" w:rsidR="00BE4172" w:rsidRDefault="00BE4172" w:rsidP="008C440F">
      <w:pPr>
        <w:rPr>
          <w:rFonts w:cstheme="minorHAnsi"/>
          <w:b/>
          <w:bCs/>
          <w:color w:val="0070C0"/>
          <w:sz w:val="32"/>
          <w:szCs w:val="32"/>
        </w:rPr>
      </w:pPr>
    </w:p>
    <w:p w14:paraId="736CABCF" w14:textId="1EE98CBB" w:rsidR="008C440F" w:rsidRDefault="008C440F" w:rsidP="008C440F">
      <w:pPr>
        <w:rPr>
          <w:rFonts w:cstheme="minorHAnsi"/>
          <w:b/>
          <w:bCs/>
          <w:color w:val="0070C0"/>
          <w:sz w:val="32"/>
          <w:szCs w:val="32"/>
        </w:rPr>
      </w:pPr>
      <w:r>
        <w:rPr>
          <w:rFonts w:cstheme="minorHAnsi"/>
          <w:b/>
          <w:bCs/>
          <w:color w:val="0070C0"/>
          <w:sz w:val="32"/>
          <w:szCs w:val="32"/>
        </w:rPr>
        <w:t>How will art</w:t>
      </w:r>
      <w:r w:rsidR="00C52F33">
        <w:rPr>
          <w:rFonts w:cstheme="minorHAnsi"/>
          <w:b/>
          <w:bCs/>
          <w:color w:val="0070C0"/>
          <w:sz w:val="32"/>
          <w:szCs w:val="32"/>
        </w:rPr>
        <w:t>work</w:t>
      </w:r>
      <w:r>
        <w:rPr>
          <w:rFonts w:cstheme="minorHAnsi"/>
          <w:b/>
          <w:bCs/>
          <w:color w:val="0070C0"/>
          <w:sz w:val="32"/>
          <w:szCs w:val="32"/>
        </w:rPr>
        <w:t xml:space="preserve"> be returned? </w:t>
      </w:r>
    </w:p>
    <w:p w14:paraId="1797533A" w14:textId="3D07E86E" w:rsidR="007E56A7" w:rsidRPr="00C52F33" w:rsidRDefault="007E56A7" w:rsidP="008C440F">
      <w:pPr>
        <w:rPr>
          <w:rFonts w:cstheme="minorHAnsi"/>
          <w:b/>
          <w:bCs/>
          <w:color w:val="0070C0"/>
          <w:sz w:val="36"/>
          <w:szCs w:val="36"/>
        </w:rPr>
      </w:pPr>
      <w:r w:rsidRPr="00C52F33">
        <w:rPr>
          <w:rFonts w:eastAsia="Calibri" w:cstheme="minorHAnsi"/>
          <w:i/>
          <w:iCs/>
          <w:sz w:val="24"/>
          <w:szCs w:val="24"/>
          <w:u w:val="single"/>
        </w:rPr>
        <w:t>Picking up artwork:</w:t>
      </w:r>
    </w:p>
    <w:p w14:paraId="236083FB" w14:textId="5A5D7954" w:rsidR="007E56A7" w:rsidRPr="00C52F33" w:rsidRDefault="007E56A7" w:rsidP="00C52F33">
      <w:pPr>
        <w:widowControl w:val="0"/>
        <w:autoSpaceDE w:val="0"/>
        <w:autoSpaceDN w:val="0"/>
        <w:spacing w:before="56" w:after="0" w:line="240" w:lineRule="auto"/>
        <w:ind w:right="312"/>
        <w:rPr>
          <w:rFonts w:eastAsia="Calibri" w:cstheme="minorHAnsi"/>
          <w:sz w:val="24"/>
          <w:szCs w:val="24"/>
        </w:rPr>
      </w:pPr>
      <w:r w:rsidRPr="00C52F33">
        <w:rPr>
          <w:rFonts w:eastAsia="Calibri" w:cstheme="minorHAnsi"/>
          <w:sz w:val="24"/>
          <w:szCs w:val="24"/>
        </w:rPr>
        <w:t xml:space="preserve">If you wish to arrange </w:t>
      </w:r>
      <w:r w:rsidR="006C3DDC" w:rsidRPr="00C52F33">
        <w:rPr>
          <w:rFonts w:eastAsia="Calibri" w:cstheme="minorHAnsi"/>
          <w:sz w:val="24"/>
          <w:szCs w:val="24"/>
        </w:rPr>
        <w:t>to</w:t>
      </w:r>
      <w:r w:rsidRPr="00C52F33">
        <w:rPr>
          <w:rFonts w:eastAsia="Calibri" w:cstheme="minorHAnsi"/>
          <w:sz w:val="24"/>
          <w:szCs w:val="24"/>
        </w:rPr>
        <w:t xml:space="preserve"> pick-up your artwork after the event, please contact Karen Donnelly (</w:t>
      </w:r>
      <w:hyperlink r:id="rId6">
        <w:r w:rsidRPr="00C52F33">
          <w:rPr>
            <w:rFonts w:eastAsia="Calibri" w:cstheme="minorHAnsi"/>
            <w:color w:val="1154CC"/>
            <w:sz w:val="24"/>
            <w:szCs w:val="24"/>
            <w:u w:val="single" w:color="1154CC"/>
          </w:rPr>
          <w:t>kdonnelly@yaleschoolnj.com</w:t>
        </w:r>
      </w:hyperlink>
      <w:r w:rsidRPr="00C52F33">
        <w:rPr>
          <w:rFonts w:eastAsia="Calibri" w:cstheme="minorHAnsi"/>
          <w:sz w:val="24"/>
          <w:szCs w:val="24"/>
        </w:rPr>
        <w:t xml:space="preserve">) </w:t>
      </w:r>
      <w:r w:rsidR="006C3DDC" w:rsidRPr="00C52F33">
        <w:rPr>
          <w:rFonts w:eastAsia="Calibri" w:cstheme="minorHAnsi"/>
          <w:sz w:val="24"/>
          <w:szCs w:val="24"/>
        </w:rPr>
        <w:t xml:space="preserve">and you will receive a reply with </w:t>
      </w:r>
      <w:r w:rsidRPr="00C52F33">
        <w:rPr>
          <w:rFonts w:eastAsia="Calibri" w:cstheme="minorHAnsi"/>
          <w:sz w:val="24"/>
          <w:szCs w:val="24"/>
        </w:rPr>
        <w:t xml:space="preserve">pick-up </w:t>
      </w:r>
      <w:r w:rsidR="006C3DDC" w:rsidRPr="00C52F33">
        <w:rPr>
          <w:rFonts w:eastAsia="Calibri" w:cstheme="minorHAnsi"/>
          <w:sz w:val="24"/>
          <w:szCs w:val="24"/>
        </w:rPr>
        <w:t>time</w:t>
      </w:r>
      <w:r w:rsidR="00F55CA6" w:rsidRPr="00C52F33">
        <w:rPr>
          <w:rFonts w:eastAsia="Calibri" w:cstheme="minorHAnsi"/>
          <w:sz w:val="24"/>
          <w:szCs w:val="24"/>
        </w:rPr>
        <w:t>s</w:t>
      </w:r>
      <w:r w:rsidR="006C3DDC" w:rsidRPr="00C52F33">
        <w:rPr>
          <w:rFonts w:eastAsia="Calibri" w:cstheme="minorHAnsi"/>
          <w:sz w:val="24"/>
          <w:szCs w:val="24"/>
        </w:rPr>
        <w:t xml:space="preserve">.  </w:t>
      </w:r>
      <w:r w:rsidRPr="00C52F33">
        <w:rPr>
          <w:rFonts w:eastAsia="Calibri" w:cstheme="minorHAnsi"/>
          <w:sz w:val="24"/>
          <w:szCs w:val="24"/>
        </w:rPr>
        <w:t xml:space="preserve"> Artwork can be picked up at the Y.A.L.E. School Ellisburg Campus, 11 Connecticut Ave, Cherry Hill, NJ 08002.</w:t>
      </w:r>
    </w:p>
    <w:p w14:paraId="48B3F898" w14:textId="77777777" w:rsidR="007E56A7" w:rsidRPr="00C52F33" w:rsidRDefault="007E56A7" w:rsidP="007E56A7">
      <w:pPr>
        <w:widowControl w:val="0"/>
        <w:autoSpaceDE w:val="0"/>
        <w:autoSpaceDN w:val="0"/>
        <w:spacing w:before="56" w:after="0" w:line="240" w:lineRule="auto"/>
        <w:ind w:left="571" w:right="312"/>
        <w:rPr>
          <w:rFonts w:eastAsia="Calibri" w:cstheme="minorHAnsi"/>
          <w:i/>
          <w:iCs/>
          <w:sz w:val="24"/>
          <w:szCs w:val="24"/>
          <w:u w:val="single"/>
        </w:rPr>
      </w:pPr>
    </w:p>
    <w:p w14:paraId="3B54B2D7" w14:textId="77777777" w:rsidR="007E56A7" w:rsidRPr="00C52F33" w:rsidRDefault="007E56A7" w:rsidP="00C52F33">
      <w:pPr>
        <w:widowControl w:val="0"/>
        <w:autoSpaceDE w:val="0"/>
        <w:autoSpaceDN w:val="0"/>
        <w:spacing w:before="56" w:after="0" w:line="240" w:lineRule="auto"/>
        <w:ind w:right="312"/>
        <w:rPr>
          <w:rFonts w:eastAsia="Calibri" w:cstheme="minorHAnsi"/>
          <w:i/>
          <w:iCs/>
          <w:sz w:val="24"/>
          <w:szCs w:val="24"/>
          <w:u w:val="single"/>
        </w:rPr>
      </w:pPr>
      <w:r w:rsidRPr="00C52F33">
        <w:rPr>
          <w:rFonts w:eastAsia="Calibri" w:cstheme="minorHAnsi"/>
          <w:i/>
          <w:iCs/>
          <w:sz w:val="24"/>
          <w:szCs w:val="24"/>
          <w:u w:val="single"/>
        </w:rPr>
        <w:t>Return shipment:</w:t>
      </w:r>
    </w:p>
    <w:p w14:paraId="145697BB" w14:textId="6DEDDA71" w:rsidR="007E56A7" w:rsidRDefault="007E56A7" w:rsidP="00C52F33">
      <w:pPr>
        <w:widowControl w:val="0"/>
        <w:autoSpaceDE w:val="0"/>
        <w:autoSpaceDN w:val="0"/>
        <w:spacing w:before="56" w:after="0" w:line="240" w:lineRule="auto"/>
        <w:ind w:right="312"/>
        <w:rPr>
          <w:rFonts w:eastAsia="Calibri" w:cstheme="minorHAnsi"/>
          <w:sz w:val="24"/>
          <w:szCs w:val="24"/>
        </w:rPr>
      </w:pPr>
      <w:r w:rsidRPr="00C52F33">
        <w:rPr>
          <w:rFonts w:eastAsia="Calibri" w:cstheme="minorHAnsi"/>
          <w:b/>
          <w:bCs/>
          <w:sz w:val="24"/>
          <w:szCs w:val="24"/>
        </w:rPr>
        <w:t>If you wish to have your artwork shipped back to you, please be sure to include return shipping postage with the artwork when it is delivered to our school.</w:t>
      </w:r>
      <w:r w:rsidRPr="00C52F33">
        <w:rPr>
          <w:rFonts w:eastAsia="Calibri" w:cstheme="minorHAnsi"/>
          <w:sz w:val="24"/>
          <w:szCs w:val="24"/>
        </w:rPr>
        <w:t xml:space="preserve"> Artwork will be shipped back to you within two weeks after the event. For cost-efficient shipping, consider purchasing a pre-paid shipping label online through the USPS for one of their Flat Rate boxes. These pre-paid shipping labels can only be bought online, and not at the USPS customer service counter. USPS Flat Rate cardboard boxes come in multiple sizes and can be acquired for free at the post office. Please note that USPS will honor Flat Rate shipments shipped after the 3-day shipping window that is denoted on their website at the time of label purchase.</w:t>
      </w:r>
    </w:p>
    <w:p w14:paraId="6C38A2B8" w14:textId="77777777" w:rsidR="00C52F33" w:rsidRDefault="00C52F33" w:rsidP="00C52F33">
      <w:pPr>
        <w:widowControl w:val="0"/>
        <w:autoSpaceDE w:val="0"/>
        <w:autoSpaceDN w:val="0"/>
        <w:spacing w:before="56" w:after="0" w:line="240" w:lineRule="auto"/>
        <w:ind w:right="312"/>
        <w:rPr>
          <w:rFonts w:eastAsia="Calibri" w:cstheme="minorHAnsi"/>
          <w:sz w:val="24"/>
          <w:szCs w:val="24"/>
        </w:rPr>
      </w:pPr>
    </w:p>
    <w:p w14:paraId="088B83D0" w14:textId="0B452AF2" w:rsidR="00C52F33" w:rsidRPr="00DB120A" w:rsidRDefault="00C52F33" w:rsidP="00C52F33">
      <w:pPr>
        <w:spacing w:before="159"/>
        <w:ind w:right="312"/>
        <w:rPr>
          <w:rFonts w:cstheme="minorHAnsi"/>
          <w:b/>
          <w:bCs/>
          <w:color w:val="0070C0"/>
          <w:sz w:val="32"/>
          <w:szCs w:val="32"/>
        </w:rPr>
      </w:pPr>
      <w:r w:rsidRPr="00DB120A">
        <w:rPr>
          <w:rFonts w:cstheme="minorHAnsi"/>
          <w:b/>
          <w:bCs/>
          <w:color w:val="0070C0"/>
          <w:sz w:val="32"/>
          <w:szCs w:val="32"/>
        </w:rPr>
        <w:t>Can I pick</w:t>
      </w:r>
      <w:r>
        <w:rPr>
          <w:rFonts w:cstheme="minorHAnsi"/>
          <w:b/>
          <w:bCs/>
          <w:color w:val="0070C0"/>
          <w:sz w:val="32"/>
          <w:szCs w:val="32"/>
        </w:rPr>
        <w:t>-</w:t>
      </w:r>
      <w:r w:rsidRPr="00DB120A">
        <w:rPr>
          <w:rFonts w:cstheme="minorHAnsi"/>
          <w:b/>
          <w:bCs/>
          <w:color w:val="0070C0"/>
          <w:sz w:val="32"/>
          <w:szCs w:val="32"/>
        </w:rPr>
        <w:t>up the artwork at the Tri-State Ability Art Show while the event is ongoing?</w:t>
      </w:r>
    </w:p>
    <w:p w14:paraId="246D1A02" w14:textId="7210D001" w:rsidR="00C52F33" w:rsidRPr="00C52F33" w:rsidRDefault="00C52F33" w:rsidP="00C52F33">
      <w:pPr>
        <w:spacing w:before="159"/>
        <w:ind w:right="312"/>
        <w:rPr>
          <w:rFonts w:cstheme="minorHAnsi"/>
          <w:sz w:val="24"/>
          <w:szCs w:val="24"/>
        </w:rPr>
      </w:pPr>
      <w:r w:rsidRPr="00C52F33">
        <w:rPr>
          <w:rFonts w:cstheme="minorHAnsi"/>
          <w:sz w:val="24"/>
          <w:szCs w:val="24"/>
        </w:rPr>
        <w:t>No, but you are able to collect artwork between 3pm-4pm on Saturday April 25</w:t>
      </w:r>
      <w:r w:rsidRPr="00C52F33">
        <w:rPr>
          <w:rFonts w:cstheme="minorHAnsi"/>
          <w:sz w:val="24"/>
          <w:szCs w:val="24"/>
          <w:vertAlign w:val="superscript"/>
        </w:rPr>
        <w:t>th</w:t>
      </w:r>
      <w:r w:rsidRPr="00C52F33">
        <w:rPr>
          <w:rFonts w:cstheme="minorHAnsi"/>
          <w:sz w:val="24"/>
          <w:szCs w:val="24"/>
        </w:rPr>
        <w:t xml:space="preserve"> directly after the event has ended if you so wish. Please see the other artwork return options mentioned in the </w:t>
      </w:r>
      <w:r w:rsidRPr="00C52F33">
        <w:rPr>
          <w:rFonts w:cstheme="minorHAnsi"/>
          <w:i/>
          <w:iCs/>
          <w:sz w:val="24"/>
          <w:szCs w:val="24"/>
        </w:rPr>
        <w:t>Submission Packet</w:t>
      </w:r>
      <w:r w:rsidRPr="00C52F33">
        <w:rPr>
          <w:rFonts w:cstheme="minorHAnsi"/>
          <w:sz w:val="24"/>
          <w:szCs w:val="24"/>
        </w:rPr>
        <w:t xml:space="preserve"> for more information regarding an artwork return shipment or arranging a pick-up appointment. Art teachers and guardians will be directly contacted with further details after their artwork is initially received by the Y.A.L.E. School. </w:t>
      </w:r>
    </w:p>
    <w:p w14:paraId="57722C08" w14:textId="77777777" w:rsidR="008F79A3" w:rsidRPr="00DB120A" w:rsidRDefault="008F79A3" w:rsidP="008F79A3">
      <w:pPr>
        <w:widowControl w:val="0"/>
        <w:autoSpaceDE w:val="0"/>
        <w:autoSpaceDN w:val="0"/>
        <w:spacing w:before="56" w:after="0" w:line="240" w:lineRule="auto"/>
        <w:ind w:left="571" w:right="312"/>
        <w:rPr>
          <w:rFonts w:eastAsia="Calibri" w:cstheme="minorHAnsi"/>
          <w:color w:val="0070C0"/>
        </w:rPr>
      </w:pPr>
    </w:p>
    <w:p w14:paraId="5C16C28C" w14:textId="77777777" w:rsidR="008F79A3" w:rsidRPr="00DB120A" w:rsidRDefault="008F79A3" w:rsidP="008F79A3">
      <w:pPr>
        <w:rPr>
          <w:rFonts w:cstheme="minorHAnsi"/>
          <w:b/>
          <w:bCs/>
          <w:color w:val="0070C0"/>
          <w:sz w:val="32"/>
          <w:szCs w:val="32"/>
        </w:rPr>
      </w:pPr>
      <w:r w:rsidRPr="00DB120A">
        <w:rPr>
          <w:rFonts w:cstheme="minorHAnsi"/>
          <w:b/>
          <w:bCs/>
          <w:color w:val="0070C0"/>
          <w:sz w:val="32"/>
          <w:szCs w:val="32"/>
        </w:rPr>
        <w:t>Where is the Tri-State Ability Art Show held?</w:t>
      </w:r>
    </w:p>
    <w:p w14:paraId="70324C73" w14:textId="1C4C5736" w:rsidR="008F79A3" w:rsidRDefault="008F79A3" w:rsidP="008F79A3">
      <w:pPr>
        <w:pStyle w:val="BodyText"/>
        <w:spacing w:before="161"/>
        <w:ind w:right="260"/>
        <w:rPr>
          <w:rFonts w:asciiTheme="minorHAnsi" w:hAnsiTheme="minorHAnsi" w:cstheme="minorHAnsi"/>
          <w:sz w:val="24"/>
          <w:szCs w:val="24"/>
        </w:rPr>
      </w:pPr>
      <w:r w:rsidRPr="00C52F33">
        <w:rPr>
          <w:rFonts w:asciiTheme="minorHAnsi" w:hAnsiTheme="minorHAnsi" w:cstheme="minorHAnsi"/>
          <w:sz w:val="24"/>
          <w:szCs w:val="24"/>
        </w:rPr>
        <w:t>The event is hosted at the Y.A.L.E. School Performing Arts Center locat</w:t>
      </w:r>
      <w:r w:rsidR="00CA6685" w:rsidRPr="00C52F33">
        <w:rPr>
          <w:rFonts w:asciiTheme="minorHAnsi" w:hAnsiTheme="minorHAnsi" w:cstheme="minorHAnsi"/>
          <w:sz w:val="24"/>
          <w:szCs w:val="24"/>
        </w:rPr>
        <w:t xml:space="preserve">ed </w:t>
      </w:r>
      <w:r w:rsidRPr="00C52F33">
        <w:rPr>
          <w:rFonts w:asciiTheme="minorHAnsi" w:hAnsiTheme="minorHAnsi" w:cstheme="minorHAnsi"/>
          <w:sz w:val="24"/>
          <w:szCs w:val="24"/>
        </w:rPr>
        <w:t>at 750 W. Marlton Pike, Cherry Hill, NJ 08002. The building is located at the corner of W. Rt.70 and Connecticut Ave.</w:t>
      </w:r>
    </w:p>
    <w:p w14:paraId="7D923D82" w14:textId="77777777" w:rsidR="00C52F33" w:rsidRPr="00C52F33" w:rsidRDefault="00C52F33" w:rsidP="008F79A3">
      <w:pPr>
        <w:pStyle w:val="BodyText"/>
        <w:spacing w:before="161"/>
        <w:ind w:right="260"/>
        <w:rPr>
          <w:rFonts w:asciiTheme="minorHAnsi" w:hAnsiTheme="minorHAnsi" w:cstheme="minorHAnsi"/>
          <w:sz w:val="24"/>
          <w:szCs w:val="24"/>
        </w:rPr>
      </w:pPr>
    </w:p>
    <w:p w14:paraId="54ABBE94" w14:textId="77777777" w:rsidR="008F79A3" w:rsidRPr="00C52F33" w:rsidRDefault="008F79A3" w:rsidP="008F79A3">
      <w:pPr>
        <w:rPr>
          <w:rFonts w:cstheme="minorHAnsi"/>
          <w:b/>
          <w:bCs/>
          <w:color w:val="0070C0"/>
          <w:sz w:val="32"/>
          <w:szCs w:val="32"/>
        </w:rPr>
      </w:pPr>
      <w:r w:rsidRPr="00C52F33">
        <w:rPr>
          <w:rFonts w:cstheme="minorHAnsi"/>
          <w:b/>
          <w:bCs/>
          <w:color w:val="0070C0"/>
          <w:sz w:val="32"/>
          <w:szCs w:val="32"/>
        </w:rPr>
        <w:t>When is the Tri-State Ability Art Show 2026 being held?</w:t>
      </w:r>
    </w:p>
    <w:p w14:paraId="5BBB15B2" w14:textId="77777777" w:rsidR="008F79A3" w:rsidRPr="00C52F33" w:rsidRDefault="008F79A3" w:rsidP="008F79A3">
      <w:pPr>
        <w:spacing w:before="159"/>
        <w:ind w:right="312"/>
        <w:rPr>
          <w:rFonts w:cstheme="minorHAnsi"/>
          <w:sz w:val="24"/>
          <w:szCs w:val="24"/>
        </w:rPr>
      </w:pPr>
      <w:r w:rsidRPr="00C52F33">
        <w:rPr>
          <w:rFonts w:cstheme="minorHAnsi"/>
          <w:sz w:val="24"/>
          <w:szCs w:val="24"/>
        </w:rPr>
        <w:t>The Tri-State Ability Art Show 2026 is open for two days:</w:t>
      </w:r>
    </w:p>
    <w:p w14:paraId="333C3704" w14:textId="2733DEAB" w:rsidR="008F79A3" w:rsidRPr="00C52F33" w:rsidRDefault="008F79A3" w:rsidP="008F79A3">
      <w:pPr>
        <w:spacing w:before="159"/>
        <w:ind w:right="312"/>
        <w:rPr>
          <w:rFonts w:cstheme="minorHAnsi"/>
          <w:sz w:val="24"/>
          <w:szCs w:val="24"/>
        </w:rPr>
      </w:pPr>
      <w:r w:rsidRPr="00C52F33">
        <w:rPr>
          <w:rFonts w:cstheme="minorHAnsi"/>
          <w:b/>
          <w:sz w:val="24"/>
          <w:szCs w:val="24"/>
        </w:rPr>
        <w:t>Opening Reception</w:t>
      </w:r>
      <w:r w:rsidR="00C52F33">
        <w:rPr>
          <w:rFonts w:cstheme="minorHAnsi"/>
          <w:b/>
          <w:sz w:val="24"/>
          <w:szCs w:val="24"/>
        </w:rPr>
        <w:t xml:space="preserve"> &amp; Awards Ceremony</w:t>
      </w:r>
      <w:r w:rsidRPr="00C52F33">
        <w:rPr>
          <w:rFonts w:cstheme="minorHAnsi"/>
          <w:b/>
          <w:sz w:val="24"/>
          <w:szCs w:val="24"/>
        </w:rPr>
        <w:t>:</w:t>
      </w:r>
      <w:r w:rsidRPr="00C52F33">
        <w:rPr>
          <w:rFonts w:cstheme="minorHAnsi"/>
          <w:b/>
          <w:spacing w:val="-2"/>
          <w:sz w:val="24"/>
          <w:szCs w:val="24"/>
        </w:rPr>
        <w:t xml:space="preserve"> </w:t>
      </w:r>
      <w:r w:rsidRPr="00C52F33">
        <w:rPr>
          <w:rFonts w:cstheme="minorHAnsi"/>
          <w:b/>
          <w:sz w:val="24"/>
          <w:szCs w:val="24"/>
        </w:rPr>
        <w:t>Friday, April</w:t>
      </w:r>
      <w:r w:rsidRPr="00C52F33">
        <w:rPr>
          <w:rFonts w:cstheme="minorHAnsi"/>
          <w:b/>
          <w:spacing w:val="-2"/>
          <w:sz w:val="24"/>
          <w:szCs w:val="24"/>
        </w:rPr>
        <w:t xml:space="preserve"> </w:t>
      </w:r>
      <w:r w:rsidRPr="00C52F33">
        <w:rPr>
          <w:rFonts w:cstheme="minorHAnsi"/>
          <w:b/>
          <w:sz w:val="24"/>
          <w:szCs w:val="24"/>
        </w:rPr>
        <w:t>24</w:t>
      </w:r>
      <w:r w:rsidRPr="00C52F33">
        <w:rPr>
          <w:rFonts w:cstheme="minorHAnsi"/>
          <w:b/>
          <w:spacing w:val="-1"/>
          <w:sz w:val="24"/>
          <w:szCs w:val="24"/>
        </w:rPr>
        <w:t xml:space="preserve"> </w:t>
      </w:r>
      <w:r w:rsidRPr="00C52F33">
        <w:rPr>
          <w:rFonts w:cstheme="minorHAnsi"/>
          <w:b/>
          <w:sz w:val="24"/>
          <w:szCs w:val="24"/>
        </w:rPr>
        <w:t>from</w:t>
      </w:r>
      <w:r w:rsidRPr="00C52F33">
        <w:rPr>
          <w:rFonts w:cstheme="minorHAnsi"/>
          <w:b/>
          <w:spacing w:val="-3"/>
          <w:sz w:val="24"/>
          <w:szCs w:val="24"/>
        </w:rPr>
        <w:t xml:space="preserve"> </w:t>
      </w:r>
      <w:r w:rsidRPr="00C52F33">
        <w:rPr>
          <w:rFonts w:cstheme="minorHAnsi"/>
          <w:b/>
          <w:sz w:val="24"/>
          <w:szCs w:val="24"/>
        </w:rPr>
        <w:t>6 p.m.</w:t>
      </w:r>
      <w:r w:rsidRPr="00C52F33">
        <w:rPr>
          <w:rFonts w:cstheme="minorHAnsi"/>
          <w:b/>
          <w:spacing w:val="-3"/>
          <w:sz w:val="24"/>
          <w:szCs w:val="24"/>
        </w:rPr>
        <w:t xml:space="preserve"> </w:t>
      </w:r>
      <w:r w:rsidRPr="00C52F33">
        <w:rPr>
          <w:rFonts w:cstheme="minorHAnsi"/>
          <w:b/>
          <w:sz w:val="24"/>
          <w:szCs w:val="24"/>
        </w:rPr>
        <w:t>to</w:t>
      </w:r>
      <w:r w:rsidRPr="00C52F33">
        <w:rPr>
          <w:rFonts w:cstheme="minorHAnsi"/>
          <w:b/>
          <w:spacing w:val="-2"/>
          <w:sz w:val="24"/>
          <w:szCs w:val="24"/>
        </w:rPr>
        <w:t xml:space="preserve"> </w:t>
      </w:r>
      <w:r w:rsidRPr="00C52F33">
        <w:rPr>
          <w:rFonts w:cstheme="minorHAnsi"/>
          <w:b/>
          <w:sz w:val="24"/>
          <w:szCs w:val="24"/>
        </w:rPr>
        <w:t>9</w:t>
      </w:r>
      <w:r w:rsidRPr="00C52F33">
        <w:rPr>
          <w:rFonts w:cstheme="minorHAnsi"/>
          <w:b/>
          <w:spacing w:val="-5"/>
          <w:sz w:val="24"/>
          <w:szCs w:val="24"/>
        </w:rPr>
        <w:t xml:space="preserve"> </w:t>
      </w:r>
      <w:r w:rsidRPr="00C52F33">
        <w:rPr>
          <w:rFonts w:cstheme="minorHAnsi"/>
          <w:b/>
          <w:sz w:val="24"/>
          <w:szCs w:val="24"/>
        </w:rPr>
        <w:t>p.m.</w:t>
      </w:r>
      <w:r w:rsidRPr="00C52F33">
        <w:rPr>
          <w:rFonts w:cstheme="minorHAnsi"/>
          <w:b/>
          <w:spacing w:val="-1"/>
          <w:sz w:val="24"/>
          <w:szCs w:val="24"/>
        </w:rPr>
        <w:t xml:space="preserve"> </w:t>
      </w:r>
      <w:r w:rsidRPr="00C52F33">
        <w:rPr>
          <w:rFonts w:cstheme="minorHAnsi"/>
          <w:b/>
          <w:sz w:val="24"/>
          <w:szCs w:val="24"/>
        </w:rPr>
        <w:t>–</w:t>
      </w:r>
      <w:r w:rsidRPr="00C52F33">
        <w:rPr>
          <w:rFonts w:cstheme="minorHAnsi"/>
          <w:b/>
          <w:spacing w:val="-1"/>
          <w:sz w:val="24"/>
          <w:szCs w:val="24"/>
        </w:rPr>
        <w:t xml:space="preserve"> </w:t>
      </w:r>
      <w:r w:rsidRPr="00C52F33">
        <w:rPr>
          <w:rFonts w:cstheme="minorHAnsi"/>
          <w:sz w:val="24"/>
          <w:szCs w:val="24"/>
        </w:rPr>
        <w:t>Tour</w:t>
      </w:r>
      <w:r w:rsidRPr="00C52F33">
        <w:rPr>
          <w:rFonts w:cstheme="minorHAnsi"/>
          <w:spacing w:val="-3"/>
          <w:sz w:val="24"/>
          <w:szCs w:val="24"/>
        </w:rPr>
        <w:t xml:space="preserve"> </w:t>
      </w:r>
      <w:r w:rsidRPr="00C52F33">
        <w:rPr>
          <w:rFonts w:cstheme="minorHAnsi"/>
          <w:sz w:val="24"/>
          <w:szCs w:val="24"/>
        </w:rPr>
        <w:t>the gallery and</w:t>
      </w:r>
      <w:r w:rsidRPr="00C52F33">
        <w:rPr>
          <w:rFonts w:cstheme="minorHAnsi"/>
          <w:spacing w:val="-4"/>
          <w:sz w:val="24"/>
          <w:szCs w:val="24"/>
        </w:rPr>
        <w:t xml:space="preserve"> </w:t>
      </w:r>
      <w:r w:rsidRPr="00C52F33">
        <w:rPr>
          <w:rFonts w:cstheme="minorHAnsi"/>
          <w:sz w:val="24"/>
          <w:szCs w:val="24"/>
        </w:rPr>
        <w:t>attend</w:t>
      </w:r>
      <w:r w:rsidRPr="00C52F33">
        <w:rPr>
          <w:rFonts w:cstheme="minorHAnsi"/>
          <w:spacing w:val="-2"/>
          <w:sz w:val="24"/>
          <w:szCs w:val="24"/>
        </w:rPr>
        <w:t xml:space="preserve"> </w:t>
      </w:r>
      <w:r w:rsidRPr="00C52F33">
        <w:rPr>
          <w:rFonts w:cstheme="minorHAnsi"/>
          <w:sz w:val="24"/>
          <w:szCs w:val="24"/>
        </w:rPr>
        <w:t>a</w:t>
      </w:r>
      <w:r w:rsidRPr="00C52F33">
        <w:rPr>
          <w:rFonts w:cstheme="minorHAnsi"/>
          <w:spacing w:val="-3"/>
          <w:sz w:val="24"/>
          <w:szCs w:val="24"/>
        </w:rPr>
        <w:t xml:space="preserve"> </w:t>
      </w:r>
      <w:r w:rsidRPr="00C52F33">
        <w:rPr>
          <w:rFonts w:cstheme="minorHAnsi"/>
          <w:sz w:val="24"/>
          <w:szCs w:val="24"/>
        </w:rPr>
        <w:t>short</w:t>
      </w:r>
      <w:r w:rsidRPr="00C52F33">
        <w:rPr>
          <w:rFonts w:cstheme="minorHAnsi"/>
          <w:spacing w:val="-3"/>
          <w:sz w:val="24"/>
          <w:szCs w:val="24"/>
        </w:rPr>
        <w:t xml:space="preserve"> </w:t>
      </w:r>
      <w:r w:rsidRPr="00C52F33">
        <w:rPr>
          <w:rFonts w:cstheme="minorHAnsi"/>
          <w:sz w:val="24"/>
          <w:szCs w:val="24"/>
        </w:rPr>
        <w:t>awards</w:t>
      </w:r>
      <w:r w:rsidRPr="00C52F33">
        <w:rPr>
          <w:rFonts w:cstheme="minorHAnsi"/>
          <w:spacing w:val="-3"/>
          <w:sz w:val="24"/>
          <w:szCs w:val="24"/>
        </w:rPr>
        <w:t xml:space="preserve"> </w:t>
      </w:r>
      <w:r w:rsidRPr="00C52F33">
        <w:rPr>
          <w:rFonts w:cstheme="minorHAnsi"/>
          <w:sz w:val="24"/>
          <w:szCs w:val="24"/>
        </w:rPr>
        <w:t>presentation with ASL interpreters present; children of all ages will also enjoy craft table activities while listening to music from young musicians.</w:t>
      </w:r>
    </w:p>
    <w:p w14:paraId="281756C4" w14:textId="70CED667" w:rsidR="008F79A3" w:rsidRPr="00C52F33" w:rsidRDefault="008F79A3" w:rsidP="008F79A3">
      <w:pPr>
        <w:spacing w:before="159"/>
        <w:ind w:right="312"/>
        <w:rPr>
          <w:rFonts w:cstheme="minorHAnsi"/>
          <w:sz w:val="24"/>
          <w:szCs w:val="24"/>
        </w:rPr>
      </w:pPr>
      <w:r w:rsidRPr="00C52F33">
        <w:rPr>
          <w:rFonts w:cstheme="minorHAnsi"/>
          <w:b/>
          <w:sz w:val="24"/>
          <w:szCs w:val="24"/>
        </w:rPr>
        <w:t>Art</w:t>
      </w:r>
      <w:r w:rsidRPr="00C52F33">
        <w:rPr>
          <w:rFonts w:cstheme="minorHAnsi"/>
          <w:b/>
          <w:spacing w:val="-1"/>
          <w:sz w:val="24"/>
          <w:szCs w:val="24"/>
        </w:rPr>
        <w:t xml:space="preserve"> </w:t>
      </w:r>
      <w:r w:rsidRPr="00C52F33">
        <w:rPr>
          <w:rFonts w:cstheme="minorHAnsi"/>
          <w:b/>
          <w:sz w:val="24"/>
          <w:szCs w:val="24"/>
        </w:rPr>
        <w:t>Show</w:t>
      </w:r>
      <w:r w:rsidRPr="00C52F33">
        <w:rPr>
          <w:rFonts w:cstheme="minorHAnsi"/>
          <w:spacing w:val="-4"/>
          <w:sz w:val="24"/>
          <w:szCs w:val="24"/>
        </w:rPr>
        <w:t xml:space="preserve"> </w:t>
      </w:r>
      <w:r w:rsidRPr="00C52F33">
        <w:rPr>
          <w:rFonts w:cstheme="minorHAnsi"/>
          <w:b/>
          <w:sz w:val="24"/>
          <w:szCs w:val="24"/>
        </w:rPr>
        <w:t>Gallery</w:t>
      </w:r>
      <w:r w:rsidRPr="00C52F33">
        <w:rPr>
          <w:rFonts w:cstheme="minorHAnsi"/>
          <w:b/>
          <w:spacing w:val="-1"/>
          <w:sz w:val="24"/>
          <w:szCs w:val="24"/>
        </w:rPr>
        <w:t xml:space="preserve"> </w:t>
      </w:r>
      <w:r w:rsidRPr="00C52F33">
        <w:rPr>
          <w:rFonts w:cstheme="minorHAnsi"/>
          <w:b/>
          <w:sz w:val="24"/>
          <w:szCs w:val="24"/>
        </w:rPr>
        <w:t>Hours:</w:t>
      </w:r>
      <w:r w:rsidRPr="00C52F33">
        <w:rPr>
          <w:rFonts w:cstheme="minorHAnsi"/>
          <w:b/>
          <w:spacing w:val="-3"/>
          <w:sz w:val="24"/>
          <w:szCs w:val="24"/>
        </w:rPr>
        <w:t xml:space="preserve"> </w:t>
      </w:r>
      <w:r w:rsidRPr="00C52F33">
        <w:rPr>
          <w:rFonts w:cstheme="minorHAnsi"/>
          <w:b/>
          <w:sz w:val="24"/>
          <w:szCs w:val="24"/>
        </w:rPr>
        <w:t>Saturday,</w:t>
      </w:r>
      <w:r w:rsidRPr="00C52F33">
        <w:rPr>
          <w:rFonts w:cstheme="minorHAnsi"/>
          <w:b/>
          <w:spacing w:val="-4"/>
          <w:sz w:val="24"/>
          <w:szCs w:val="24"/>
        </w:rPr>
        <w:t xml:space="preserve"> </w:t>
      </w:r>
      <w:r w:rsidRPr="00C52F33">
        <w:rPr>
          <w:rFonts w:cstheme="minorHAnsi"/>
          <w:b/>
          <w:sz w:val="24"/>
          <w:szCs w:val="24"/>
        </w:rPr>
        <w:t>April</w:t>
      </w:r>
      <w:r w:rsidRPr="00C52F33">
        <w:rPr>
          <w:rFonts w:cstheme="minorHAnsi"/>
          <w:b/>
          <w:spacing w:val="-3"/>
          <w:sz w:val="24"/>
          <w:szCs w:val="24"/>
        </w:rPr>
        <w:t xml:space="preserve"> </w:t>
      </w:r>
      <w:r w:rsidRPr="00C52F33">
        <w:rPr>
          <w:rFonts w:cstheme="minorHAnsi"/>
          <w:b/>
          <w:sz w:val="24"/>
          <w:szCs w:val="24"/>
        </w:rPr>
        <w:t>25 from</w:t>
      </w:r>
      <w:r w:rsidRPr="00C52F33">
        <w:rPr>
          <w:rFonts w:cstheme="minorHAnsi"/>
          <w:b/>
          <w:spacing w:val="-4"/>
          <w:sz w:val="24"/>
          <w:szCs w:val="24"/>
        </w:rPr>
        <w:t xml:space="preserve"> </w:t>
      </w:r>
      <w:r w:rsidRPr="00C52F33">
        <w:rPr>
          <w:rFonts w:cstheme="minorHAnsi"/>
          <w:b/>
          <w:sz w:val="24"/>
          <w:szCs w:val="24"/>
        </w:rPr>
        <w:t>10</w:t>
      </w:r>
      <w:r w:rsidRPr="00C52F33">
        <w:rPr>
          <w:rFonts w:cstheme="minorHAnsi"/>
          <w:b/>
          <w:spacing w:val="-3"/>
          <w:sz w:val="24"/>
          <w:szCs w:val="24"/>
        </w:rPr>
        <w:t xml:space="preserve"> </w:t>
      </w:r>
      <w:r w:rsidRPr="00C52F33">
        <w:rPr>
          <w:rFonts w:cstheme="minorHAnsi"/>
          <w:b/>
          <w:sz w:val="24"/>
          <w:szCs w:val="24"/>
        </w:rPr>
        <w:t>a.m.</w:t>
      </w:r>
      <w:r w:rsidRPr="00C52F33">
        <w:rPr>
          <w:rFonts w:cstheme="minorHAnsi"/>
          <w:b/>
          <w:spacing w:val="-1"/>
          <w:sz w:val="24"/>
          <w:szCs w:val="24"/>
        </w:rPr>
        <w:t xml:space="preserve"> </w:t>
      </w:r>
      <w:r w:rsidRPr="00C52F33">
        <w:rPr>
          <w:rFonts w:cstheme="minorHAnsi"/>
          <w:b/>
          <w:sz w:val="24"/>
          <w:szCs w:val="24"/>
        </w:rPr>
        <w:t>to</w:t>
      </w:r>
      <w:r w:rsidRPr="00C52F33">
        <w:rPr>
          <w:rFonts w:cstheme="minorHAnsi"/>
          <w:b/>
          <w:spacing w:val="-3"/>
          <w:sz w:val="24"/>
          <w:szCs w:val="24"/>
        </w:rPr>
        <w:t xml:space="preserve"> </w:t>
      </w:r>
      <w:r w:rsidRPr="00C52F33">
        <w:rPr>
          <w:rFonts w:cstheme="minorHAnsi"/>
          <w:b/>
          <w:sz w:val="24"/>
          <w:szCs w:val="24"/>
        </w:rPr>
        <w:t>3</w:t>
      </w:r>
      <w:r w:rsidRPr="00C52F33">
        <w:rPr>
          <w:rFonts w:cstheme="minorHAnsi"/>
          <w:b/>
          <w:spacing w:val="-1"/>
          <w:sz w:val="24"/>
          <w:szCs w:val="24"/>
        </w:rPr>
        <w:t xml:space="preserve"> </w:t>
      </w:r>
      <w:r w:rsidRPr="00C52F33">
        <w:rPr>
          <w:rFonts w:cstheme="minorHAnsi"/>
          <w:b/>
          <w:sz w:val="24"/>
          <w:szCs w:val="24"/>
        </w:rPr>
        <w:t>p.m.</w:t>
      </w:r>
      <w:r w:rsidRPr="00C52F33">
        <w:rPr>
          <w:rFonts w:cstheme="minorHAnsi"/>
          <w:b/>
          <w:spacing w:val="-2"/>
          <w:sz w:val="24"/>
          <w:szCs w:val="24"/>
        </w:rPr>
        <w:t xml:space="preserve"> </w:t>
      </w:r>
      <w:r w:rsidRPr="00C52F33">
        <w:rPr>
          <w:rFonts w:cstheme="minorHAnsi"/>
          <w:sz w:val="24"/>
          <w:szCs w:val="24"/>
        </w:rPr>
        <w:t>–</w:t>
      </w:r>
      <w:r w:rsidRPr="00C52F33">
        <w:rPr>
          <w:rFonts w:cstheme="minorHAnsi"/>
          <w:spacing w:val="-4"/>
          <w:sz w:val="24"/>
          <w:szCs w:val="24"/>
        </w:rPr>
        <w:t xml:space="preserve"> </w:t>
      </w:r>
      <w:r w:rsidRPr="00C52F33">
        <w:rPr>
          <w:rFonts w:cstheme="minorHAnsi"/>
          <w:sz w:val="24"/>
          <w:szCs w:val="24"/>
        </w:rPr>
        <w:t>Enjoy</w:t>
      </w:r>
      <w:r w:rsidRPr="00C52F33">
        <w:rPr>
          <w:rFonts w:cstheme="minorHAnsi"/>
          <w:spacing w:val="-1"/>
          <w:sz w:val="24"/>
          <w:szCs w:val="24"/>
        </w:rPr>
        <w:t xml:space="preserve"> </w:t>
      </w:r>
      <w:r w:rsidRPr="00C52F33">
        <w:rPr>
          <w:rFonts w:cstheme="minorHAnsi"/>
          <w:sz w:val="24"/>
          <w:szCs w:val="24"/>
        </w:rPr>
        <w:t>the</w:t>
      </w:r>
      <w:r w:rsidRPr="00C52F33">
        <w:rPr>
          <w:rFonts w:cstheme="minorHAnsi"/>
          <w:spacing w:val="-1"/>
          <w:sz w:val="24"/>
          <w:szCs w:val="24"/>
        </w:rPr>
        <w:t xml:space="preserve"> </w:t>
      </w:r>
      <w:r w:rsidRPr="00C52F33">
        <w:rPr>
          <w:rFonts w:cstheme="minorHAnsi"/>
          <w:sz w:val="24"/>
          <w:szCs w:val="24"/>
        </w:rPr>
        <w:t>gallery</w:t>
      </w:r>
      <w:r w:rsidRPr="00C52F33">
        <w:rPr>
          <w:rFonts w:cstheme="minorHAnsi"/>
          <w:spacing w:val="-1"/>
          <w:sz w:val="24"/>
          <w:szCs w:val="24"/>
        </w:rPr>
        <w:t xml:space="preserve"> </w:t>
      </w:r>
      <w:r w:rsidRPr="00C52F33">
        <w:rPr>
          <w:rFonts w:cstheme="minorHAnsi"/>
          <w:sz w:val="24"/>
          <w:szCs w:val="24"/>
        </w:rPr>
        <w:t>displays</w:t>
      </w:r>
      <w:r w:rsidRPr="00C52F33">
        <w:rPr>
          <w:rFonts w:cstheme="minorHAnsi"/>
          <w:spacing w:val="-2"/>
          <w:sz w:val="24"/>
          <w:szCs w:val="24"/>
        </w:rPr>
        <w:t xml:space="preserve"> </w:t>
      </w:r>
      <w:r w:rsidRPr="00C52F33">
        <w:rPr>
          <w:rFonts w:cstheme="minorHAnsi"/>
          <w:sz w:val="24"/>
          <w:szCs w:val="24"/>
        </w:rPr>
        <w:t>and attend our second annual Craft Fair on premises tabled by young artists and local community artists. Free art making workshop, activities for kids, and a food truck will also be available.</w:t>
      </w:r>
    </w:p>
    <w:p w14:paraId="22686D87" w14:textId="77777777" w:rsidR="008F79A3" w:rsidRPr="00DB120A" w:rsidRDefault="008F79A3" w:rsidP="008F79A3">
      <w:pPr>
        <w:spacing w:before="159"/>
        <w:ind w:right="312"/>
        <w:rPr>
          <w:rFonts w:cstheme="minorHAnsi"/>
          <w:b/>
          <w:bCs/>
          <w:color w:val="0070C0"/>
          <w:sz w:val="32"/>
          <w:szCs w:val="32"/>
        </w:rPr>
      </w:pPr>
      <w:r w:rsidRPr="00DB120A">
        <w:rPr>
          <w:rFonts w:cstheme="minorHAnsi"/>
          <w:b/>
          <w:bCs/>
          <w:color w:val="0070C0"/>
          <w:sz w:val="32"/>
          <w:szCs w:val="32"/>
        </w:rPr>
        <w:lastRenderedPageBreak/>
        <w:t>Who can attend the Art Show and Craft Fair?</w:t>
      </w:r>
    </w:p>
    <w:p w14:paraId="1B3EA318" w14:textId="77777777" w:rsidR="008F79A3" w:rsidRPr="00C52F33" w:rsidRDefault="008F79A3" w:rsidP="008F79A3">
      <w:pPr>
        <w:spacing w:before="159"/>
        <w:ind w:right="312"/>
        <w:rPr>
          <w:rFonts w:cstheme="minorHAnsi"/>
          <w:sz w:val="24"/>
          <w:szCs w:val="24"/>
        </w:rPr>
      </w:pPr>
      <w:r w:rsidRPr="00C52F33">
        <w:rPr>
          <w:rFonts w:cstheme="minorHAnsi"/>
          <w:sz w:val="24"/>
          <w:szCs w:val="24"/>
        </w:rPr>
        <w:t xml:space="preserve">Anyone! This is a free public event. </w:t>
      </w:r>
    </w:p>
    <w:p w14:paraId="4D039B65" w14:textId="77777777" w:rsidR="008F79A3" w:rsidRPr="00DB120A" w:rsidRDefault="008F79A3" w:rsidP="008F79A3">
      <w:pPr>
        <w:spacing w:before="159"/>
        <w:ind w:right="312"/>
        <w:rPr>
          <w:rFonts w:cstheme="minorHAnsi"/>
          <w:b/>
          <w:bCs/>
          <w:color w:val="0070C0"/>
          <w:sz w:val="32"/>
          <w:szCs w:val="32"/>
        </w:rPr>
      </w:pPr>
      <w:r w:rsidRPr="00DB120A">
        <w:rPr>
          <w:rFonts w:cstheme="minorHAnsi"/>
          <w:b/>
          <w:bCs/>
          <w:color w:val="0070C0"/>
          <w:sz w:val="32"/>
          <w:szCs w:val="32"/>
        </w:rPr>
        <w:t>Who can submit artwork to the Tri-State Ability Art Show?</w:t>
      </w:r>
    </w:p>
    <w:p w14:paraId="34FF8595" w14:textId="0BF20BA8" w:rsidR="00C52F33" w:rsidRPr="00C52F33" w:rsidRDefault="008F79A3" w:rsidP="008F79A3">
      <w:pPr>
        <w:spacing w:before="159"/>
        <w:ind w:right="312"/>
        <w:rPr>
          <w:rFonts w:cstheme="minorHAnsi"/>
          <w:sz w:val="24"/>
          <w:szCs w:val="24"/>
        </w:rPr>
      </w:pPr>
      <w:r w:rsidRPr="00C52F33">
        <w:rPr>
          <w:rFonts w:cstheme="minorHAnsi"/>
          <w:sz w:val="24"/>
          <w:szCs w:val="24"/>
        </w:rPr>
        <w:t xml:space="preserve">Students ages 5-21 who have either an IEP or 504 plan and who are currently enrolled in school or a Standard 9 transitional life skills program. </w:t>
      </w:r>
    </w:p>
    <w:p w14:paraId="649813D0" w14:textId="77777777" w:rsidR="008F79A3" w:rsidRPr="00DB120A" w:rsidRDefault="008F79A3" w:rsidP="008F79A3">
      <w:pPr>
        <w:spacing w:before="159"/>
        <w:ind w:right="312"/>
        <w:rPr>
          <w:rFonts w:cstheme="minorHAnsi"/>
          <w:b/>
          <w:bCs/>
          <w:color w:val="0070C0"/>
          <w:sz w:val="32"/>
          <w:szCs w:val="32"/>
        </w:rPr>
      </w:pPr>
      <w:r w:rsidRPr="00DB120A">
        <w:rPr>
          <w:rFonts w:cstheme="minorHAnsi"/>
          <w:b/>
          <w:bCs/>
          <w:color w:val="0070C0"/>
          <w:sz w:val="32"/>
          <w:szCs w:val="32"/>
        </w:rPr>
        <w:t xml:space="preserve">How many artworks can I submit to the Art Show? </w:t>
      </w:r>
    </w:p>
    <w:p w14:paraId="48C8B03B" w14:textId="77777777" w:rsidR="00C751B4" w:rsidRDefault="008F79A3" w:rsidP="008F79A3">
      <w:pPr>
        <w:spacing w:before="159"/>
        <w:ind w:right="312"/>
        <w:rPr>
          <w:rFonts w:cstheme="minorHAnsi"/>
          <w:sz w:val="24"/>
          <w:szCs w:val="24"/>
        </w:rPr>
      </w:pPr>
      <w:r w:rsidRPr="00C52F33">
        <w:rPr>
          <w:rFonts w:cstheme="minorHAnsi"/>
          <w:sz w:val="24"/>
          <w:szCs w:val="24"/>
        </w:rPr>
        <w:t xml:space="preserve">Each young artist can submit up to 2 artworks to be displayed. However, if the student would like their artwork to be submitted to one of our juried categories to receive an award, only 1 of their artworks will be juried. </w:t>
      </w:r>
    </w:p>
    <w:p w14:paraId="393D0D12" w14:textId="16ECBF21" w:rsidR="008F79A3" w:rsidRPr="00C52F33" w:rsidRDefault="008F79A3" w:rsidP="008F79A3">
      <w:pPr>
        <w:spacing w:before="159"/>
        <w:ind w:right="312"/>
        <w:rPr>
          <w:rFonts w:cstheme="minorHAnsi"/>
          <w:sz w:val="24"/>
          <w:szCs w:val="24"/>
        </w:rPr>
      </w:pPr>
      <w:r w:rsidRPr="00C52F33">
        <w:rPr>
          <w:rFonts w:cstheme="minorHAnsi"/>
          <w:sz w:val="24"/>
          <w:szCs w:val="24"/>
        </w:rPr>
        <w:t xml:space="preserve">Collaborative artworks completed by 2 or more students </w:t>
      </w:r>
      <w:r w:rsidRPr="00C52F33">
        <w:rPr>
          <w:rFonts w:cstheme="minorHAnsi"/>
          <w:sz w:val="24"/>
          <w:szCs w:val="24"/>
          <w:u w:val="single"/>
        </w:rPr>
        <w:t>do not</w:t>
      </w:r>
      <w:r w:rsidRPr="00C52F33">
        <w:rPr>
          <w:rFonts w:cstheme="minorHAnsi"/>
          <w:sz w:val="24"/>
          <w:szCs w:val="24"/>
        </w:rPr>
        <w:t xml:space="preserve"> count towards the 2-artwork count, </w:t>
      </w:r>
      <w:r w:rsidR="00C52F33">
        <w:rPr>
          <w:rFonts w:cstheme="minorHAnsi"/>
          <w:sz w:val="24"/>
          <w:szCs w:val="24"/>
        </w:rPr>
        <w:t>but a collaborative artwork</w:t>
      </w:r>
      <w:r w:rsidR="00C751B4">
        <w:rPr>
          <w:rFonts w:cstheme="minorHAnsi"/>
          <w:sz w:val="24"/>
          <w:szCs w:val="24"/>
        </w:rPr>
        <w:t xml:space="preserve"> juried</w:t>
      </w:r>
      <w:r w:rsidR="00C52F33">
        <w:rPr>
          <w:rFonts w:cstheme="minorHAnsi"/>
          <w:sz w:val="24"/>
          <w:szCs w:val="24"/>
        </w:rPr>
        <w:t xml:space="preserve"> submission will grant each of the collaborating young artists with </w:t>
      </w:r>
      <w:r w:rsidR="00C751B4">
        <w:rPr>
          <w:rFonts w:cstheme="minorHAnsi"/>
          <w:sz w:val="24"/>
          <w:szCs w:val="24"/>
        </w:rPr>
        <w:t>the same award title, but with separate award ribbons and certificates to keep. Collaborative artworks still abide by the 1 juried entry rule.</w:t>
      </w:r>
    </w:p>
    <w:p w14:paraId="762B44B3" w14:textId="77777777" w:rsidR="008F79A3" w:rsidRPr="00DB120A" w:rsidRDefault="008F79A3" w:rsidP="008F79A3">
      <w:pPr>
        <w:spacing w:before="159"/>
        <w:ind w:right="312"/>
        <w:rPr>
          <w:rFonts w:cstheme="minorHAnsi"/>
          <w:b/>
          <w:bCs/>
          <w:color w:val="0070C0"/>
          <w:sz w:val="32"/>
          <w:szCs w:val="32"/>
        </w:rPr>
      </w:pPr>
      <w:r w:rsidRPr="00DB120A">
        <w:rPr>
          <w:rFonts w:cstheme="minorHAnsi"/>
          <w:b/>
          <w:bCs/>
          <w:color w:val="0070C0"/>
          <w:sz w:val="32"/>
          <w:szCs w:val="32"/>
        </w:rPr>
        <w:t>Do all students who submit to have their artwork juried get awards?</w:t>
      </w:r>
    </w:p>
    <w:p w14:paraId="74F78D12" w14:textId="144B381B" w:rsidR="008F79A3" w:rsidRPr="00C52F33" w:rsidRDefault="008F79A3" w:rsidP="008F79A3">
      <w:pPr>
        <w:spacing w:before="159"/>
        <w:ind w:right="312"/>
        <w:rPr>
          <w:rFonts w:cstheme="minorHAnsi"/>
          <w:sz w:val="24"/>
          <w:szCs w:val="24"/>
        </w:rPr>
      </w:pPr>
      <w:r w:rsidRPr="00C52F33">
        <w:rPr>
          <w:rFonts w:cstheme="minorHAnsi"/>
          <w:sz w:val="24"/>
          <w:szCs w:val="24"/>
        </w:rPr>
        <w:t xml:space="preserve">Yes! </w:t>
      </w:r>
      <w:r w:rsidRPr="00C52F33">
        <w:rPr>
          <w:rFonts w:cstheme="minorHAnsi"/>
          <w:sz w:val="24"/>
          <w:szCs w:val="24"/>
          <w:u w:val="single"/>
        </w:rPr>
        <w:t xml:space="preserve">ALL students who fill out the </w:t>
      </w:r>
      <w:r w:rsidRPr="00C52F33">
        <w:rPr>
          <w:rFonts w:cstheme="minorHAnsi"/>
          <w:i/>
          <w:iCs/>
          <w:sz w:val="24"/>
          <w:szCs w:val="24"/>
          <w:u w:val="single"/>
        </w:rPr>
        <w:t>Juried Artwork Entry Form</w:t>
      </w:r>
      <w:r w:rsidR="00DB120A" w:rsidRPr="00C52F33">
        <w:rPr>
          <w:rFonts w:cstheme="minorHAnsi"/>
          <w:sz w:val="24"/>
          <w:szCs w:val="24"/>
          <w:u w:val="single"/>
        </w:rPr>
        <w:t xml:space="preserve"> </w:t>
      </w:r>
      <w:r w:rsidRPr="00C52F33">
        <w:rPr>
          <w:rFonts w:cstheme="minorHAnsi"/>
          <w:sz w:val="24"/>
          <w:szCs w:val="24"/>
          <w:u w:val="single"/>
        </w:rPr>
        <w:t>to have their artwork juried will receive an award</w:t>
      </w:r>
      <w:r w:rsidRPr="00C52F33">
        <w:rPr>
          <w:rFonts w:cstheme="minorHAnsi"/>
          <w:sz w:val="24"/>
          <w:szCs w:val="24"/>
        </w:rPr>
        <w:t xml:space="preserve">.  The </w:t>
      </w:r>
      <w:r w:rsidRPr="00C52F33">
        <w:rPr>
          <w:rFonts w:cstheme="minorHAnsi"/>
          <w:b/>
          <w:bCs/>
          <w:sz w:val="24"/>
          <w:szCs w:val="24"/>
        </w:rPr>
        <w:t>Awards Ceremony will be held on April 24</w:t>
      </w:r>
      <w:r w:rsidRPr="00C52F33">
        <w:rPr>
          <w:rFonts w:cstheme="minorHAnsi"/>
          <w:b/>
          <w:bCs/>
          <w:sz w:val="24"/>
          <w:szCs w:val="24"/>
          <w:vertAlign w:val="superscript"/>
        </w:rPr>
        <w:t>th</w:t>
      </w:r>
      <w:r w:rsidRPr="00C52F33">
        <w:rPr>
          <w:rFonts w:cstheme="minorHAnsi"/>
          <w:b/>
          <w:bCs/>
          <w:sz w:val="24"/>
          <w:szCs w:val="24"/>
        </w:rPr>
        <w:t xml:space="preserve"> at 7pm in our Performing Arts Center</w:t>
      </w:r>
      <w:r w:rsidRPr="00C52F33">
        <w:rPr>
          <w:rFonts w:cstheme="minorHAnsi"/>
          <w:sz w:val="24"/>
          <w:szCs w:val="24"/>
        </w:rPr>
        <w:t xml:space="preserve">. Students who had their artwork juried will be given their awards certificate. When their artwork is returned to them after the conclusion of the event, their awards ribbons will be returned along with the artwork. </w:t>
      </w:r>
    </w:p>
    <w:p w14:paraId="57EBEA18" w14:textId="25AD7F38" w:rsidR="008F79A3" w:rsidRPr="00C52F33" w:rsidRDefault="008F79A3" w:rsidP="008F79A3">
      <w:pPr>
        <w:spacing w:before="159"/>
        <w:ind w:right="312"/>
        <w:rPr>
          <w:rFonts w:cstheme="minorHAnsi"/>
          <w:sz w:val="24"/>
          <w:szCs w:val="24"/>
        </w:rPr>
      </w:pPr>
      <w:r w:rsidRPr="00C52F33">
        <w:rPr>
          <w:rFonts w:cstheme="minorHAnsi"/>
          <w:b/>
          <w:bCs/>
          <w:sz w:val="24"/>
          <w:szCs w:val="24"/>
          <w:u w:val="single"/>
        </w:rPr>
        <w:t>Important Note:</w:t>
      </w:r>
      <w:r w:rsidRPr="00C52F33">
        <w:rPr>
          <w:rFonts w:cstheme="minorHAnsi"/>
          <w:sz w:val="24"/>
          <w:szCs w:val="24"/>
        </w:rPr>
        <w:t xml:space="preserve"> If your young artist/s want their artwork to be juried, you </w:t>
      </w:r>
      <w:r w:rsidRPr="00C52F33">
        <w:rPr>
          <w:rFonts w:cstheme="minorHAnsi"/>
          <w:i/>
          <w:iCs/>
          <w:sz w:val="24"/>
          <w:szCs w:val="24"/>
          <w:u w:val="single"/>
        </w:rPr>
        <w:t>MUST</w:t>
      </w:r>
      <w:r w:rsidRPr="00C52F33">
        <w:rPr>
          <w:rFonts w:cstheme="minorHAnsi"/>
          <w:sz w:val="24"/>
          <w:szCs w:val="24"/>
        </w:rPr>
        <w:t xml:space="preserve"> fill out the </w:t>
      </w:r>
      <w:r w:rsidRPr="00C52F33">
        <w:rPr>
          <w:rFonts w:cstheme="minorHAnsi"/>
          <w:i/>
          <w:iCs/>
          <w:sz w:val="24"/>
          <w:szCs w:val="24"/>
        </w:rPr>
        <w:t>Juried Artwork Entry Form</w:t>
      </w:r>
      <w:r w:rsidR="00DB120A" w:rsidRPr="00C52F33">
        <w:rPr>
          <w:rFonts w:cstheme="minorHAnsi"/>
          <w:sz w:val="24"/>
          <w:szCs w:val="24"/>
        </w:rPr>
        <w:t xml:space="preserve"> </w:t>
      </w:r>
      <w:r w:rsidRPr="00C52F33">
        <w:rPr>
          <w:rFonts w:cstheme="minorHAnsi"/>
          <w:sz w:val="24"/>
          <w:szCs w:val="24"/>
        </w:rPr>
        <w:t xml:space="preserve">which is included in the </w:t>
      </w:r>
      <w:r w:rsidRPr="00C52F33">
        <w:rPr>
          <w:rFonts w:cstheme="minorHAnsi"/>
          <w:i/>
          <w:iCs/>
          <w:sz w:val="24"/>
          <w:szCs w:val="24"/>
        </w:rPr>
        <w:t>Submission Packet</w:t>
      </w:r>
      <w:r w:rsidRPr="00C52F33">
        <w:rPr>
          <w:rFonts w:cstheme="minorHAnsi"/>
          <w:sz w:val="24"/>
          <w:szCs w:val="24"/>
        </w:rPr>
        <w:t xml:space="preserve">. You must have that form, along with the </w:t>
      </w:r>
      <w:r w:rsidRPr="00C52F33">
        <w:rPr>
          <w:rFonts w:cstheme="minorHAnsi"/>
          <w:i/>
          <w:iCs/>
          <w:sz w:val="24"/>
          <w:szCs w:val="24"/>
        </w:rPr>
        <w:t>Artwork Submission</w:t>
      </w:r>
      <w:r w:rsidR="00DB120A" w:rsidRPr="00C52F33">
        <w:rPr>
          <w:rFonts w:cstheme="minorHAnsi"/>
          <w:sz w:val="24"/>
          <w:szCs w:val="24"/>
        </w:rPr>
        <w:t xml:space="preserve"> </w:t>
      </w:r>
      <w:r w:rsidRPr="00C52F33">
        <w:rPr>
          <w:rFonts w:cstheme="minorHAnsi"/>
          <w:sz w:val="24"/>
          <w:szCs w:val="24"/>
        </w:rPr>
        <w:t xml:space="preserve">form dropped off with the artwork/s. </w:t>
      </w:r>
    </w:p>
    <w:p w14:paraId="10806C9E" w14:textId="77777777" w:rsidR="008F79A3" w:rsidRPr="00DB120A" w:rsidRDefault="008F79A3" w:rsidP="008F79A3">
      <w:pPr>
        <w:spacing w:before="159"/>
        <w:ind w:right="312"/>
        <w:rPr>
          <w:rFonts w:cstheme="minorHAnsi"/>
          <w:b/>
          <w:bCs/>
          <w:color w:val="0070C0"/>
          <w:sz w:val="32"/>
          <w:szCs w:val="32"/>
        </w:rPr>
      </w:pPr>
      <w:r w:rsidRPr="00DB120A">
        <w:rPr>
          <w:rFonts w:cstheme="minorHAnsi"/>
          <w:b/>
          <w:bCs/>
          <w:color w:val="0070C0"/>
          <w:sz w:val="32"/>
          <w:szCs w:val="32"/>
        </w:rPr>
        <w:t>Do young artists have to attend the Awards Ceremony in order to get their awards?</w:t>
      </w:r>
    </w:p>
    <w:p w14:paraId="29D3B155" w14:textId="59E94480" w:rsidR="008F79A3" w:rsidRPr="00C52F33" w:rsidRDefault="008F79A3" w:rsidP="008F79A3">
      <w:pPr>
        <w:spacing w:before="159"/>
        <w:ind w:right="312"/>
        <w:rPr>
          <w:rFonts w:cstheme="minorHAnsi"/>
          <w:sz w:val="24"/>
          <w:szCs w:val="24"/>
        </w:rPr>
      </w:pPr>
      <w:r w:rsidRPr="00C52F33">
        <w:rPr>
          <w:rFonts w:cstheme="minorHAnsi"/>
          <w:sz w:val="24"/>
          <w:szCs w:val="24"/>
        </w:rPr>
        <w:t>No, young artists who are not able to attend the Awards Ceremony at 7pm on Friday, April 24</w:t>
      </w:r>
      <w:r w:rsidRPr="00C52F33">
        <w:rPr>
          <w:rFonts w:cstheme="minorHAnsi"/>
          <w:sz w:val="24"/>
          <w:szCs w:val="24"/>
          <w:vertAlign w:val="superscript"/>
        </w:rPr>
        <w:t>th</w:t>
      </w:r>
      <w:r w:rsidRPr="00C52F33">
        <w:rPr>
          <w:rFonts w:cstheme="minorHAnsi"/>
          <w:sz w:val="24"/>
          <w:szCs w:val="24"/>
        </w:rPr>
        <w:t xml:space="preserve"> will have their awards certificates, juried commentary paper, and awards ribbon returned to them with their artwork after the event has concluded. If the young artist is able to attend the Tri-State Ability Art Show on Saturday, April 25</w:t>
      </w:r>
      <w:r w:rsidRPr="00C52F33">
        <w:rPr>
          <w:rFonts w:cstheme="minorHAnsi"/>
          <w:sz w:val="24"/>
          <w:szCs w:val="24"/>
          <w:vertAlign w:val="superscript"/>
        </w:rPr>
        <w:t>th</w:t>
      </w:r>
      <w:r w:rsidRPr="00C52F33">
        <w:rPr>
          <w:rFonts w:cstheme="minorHAnsi"/>
          <w:sz w:val="24"/>
          <w:szCs w:val="24"/>
        </w:rPr>
        <w:t xml:space="preserve"> between 10am-3pm, they will be able to get their award certificate at the front check-in desk </w:t>
      </w:r>
      <w:r w:rsidR="00C751B4">
        <w:rPr>
          <w:rFonts w:cstheme="minorHAnsi"/>
          <w:sz w:val="24"/>
          <w:szCs w:val="24"/>
        </w:rPr>
        <w:t>of th</w:t>
      </w:r>
      <w:r w:rsidRPr="00C52F33">
        <w:rPr>
          <w:rFonts w:cstheme="minorHAnsi"/>
          <w:sz w:val="24"/>
          <w:szCs w:val="24"/>
        </w:rPr>
        <w:t xml:space="preserve">e Art Show. </w:t>
      </w:r>
    </w:p>
    <w:p w14:paraId="4ADFD354" w14:textId="77777777" w:rsidR="008F79A3" w:rsidRPr="001F1D1B" w:rsidRDefault="008F79A3" w:rsidP="008F79A3">
      <w:pPr>
        <w:spacing w:before="159"/>
        <w:ind w:right="312"/>
        <w:rPr>
          <w:rFonts w:cstheme="minorHAnsi"/>
          <w:b/>
          <w:bCs/>
          <w:color w:val="0070C0"/>
          <w:sz w:val="32"/>
          <w:szCs w:val="32"/>
        </w:rPr>
      </w:pPr>
      <w:r w:rsidRPr="001F1D1B">
        <w:rPr>
          <w:rFonts w:cstheme="minorHAnsi"/>
          <w:b/>
          <w:bCs/>
          <w:color w:val="0070C0"/>
          <w:sz w:val="32"/>
          <w:szCs w:val="32"/>
        </w:rPr>
        <w:t>Will American Sign Language translators be present during the Tri-State Ability Art Show?</w:t>
      </w:r>
    </w:p>
    <w:p w14:paraId="2259F8E4" w14:textId="53D15088" w:rsidR="00C52F33" w:rsidRDefault="008F79A3" w:rsidP="008F79A3">
      <w:pPr>
        <w:spacing w:before="159"/>
        <w:ind w:right="312"/>
        <w:rPr>
          <w:rFonts w:cstheme="minorHAnsi"/>
          <w:sz w:val="24"/>
          <w:szCs w:val="24"/>
        </w:rPr>
      </w:pPr>
      <w:r w:rsidRPr="00C52F33">
        <w:rPr>
          <w:rFonts w:cstheme="minorHAnsi"/>
          <w:sz w:val="24"/>
          <w:szCs w:val="24"/>
        </w:rPr>
        <w:t>Yes, ASL translators will be present during the Awards Ceremony held at 7pm on April 24</w:t>
      </w:r>
      <w:r w:rsidRPr="00C52F33">
        <w:rPr>
          <w:rFonts w:cstheme="minorHAnsi"/>
          <w:sz w:val="24"/>
          <w:szCs w:val="24"/>
          <w:vertAlign w:val="superscript"/>
        </w:rPr>
        <w:t>th</w:t>
      </w:r>
      <w:r w:rsidRPr="00C52F33">
        <w:rPr>
          <w:rFonts w:cstheme="minorHAnsi"/>
          <w:sz w:val="24"/>
          <w:szCs w:val="24"/>
        </w:rPr>
        <w:t xml:space="preserve"> in our Performing Arts Center. </w:t>
      </w:r>
    </w:p>
    <w:p w14:paraId="4549849E" w14:textId="77777777" w:rsidR="00C751B4" w:rsidRPr="00C52F33" w:rsidRDefault="00C751B4" w:rsidP="008F79A3">
      <w:pPr>
        <w:spacing w:before="159"/>
        <w:ind w:right="312"/>
        <w:rPr>
          <w:rFonts w:cstheme="minorHAnsi"/>
          <w:sz w:val="24"/>
          <w:szCs w:val="24"/>
        </w:rPr>
      </w:pPr>
    </w:p>
    <w:p w14:paraId="32C8E9B6" w14:textId="5E88C5E2" w:rsidR="008F79A3" w:rsidRPr="00DB120A" w:rsidRDefault="008F79A3" w:rsidP="008F79A3">
      <w:pPr>
        <w:spacing w:before="159"/>
        <w:ind w:right="312"/>
        <w:rPr>
          <w:rFonts w:cstheme="minorHAnsi"/>
          <w:b/>
          <w:bCs/>
          <w:color w:val="0070C0"/>
          <w:sz w:val="32"/>
          <w:szCs w:val="32"/>
        </w:rPr>
      </w:pPr>
      <w:r w:rsidRPr="00DB120A">
        <w:rPr>
          <w:rFonts w:cstheme="minorHAnsi"/>
          <w:b/>
          <w:bCs/>
          <w:color w:val="0070C0"/>
          <w:sz w:val="32"/>
          <w:szCs w:val="32"/>
        </w:rPr>
        <w:lastRenderedPageBreak/>
        <w:t>Is the event wheelchair and mob</w:t>
      </w:r>
      <w:r w:rsidR="00DB120A" w:rsidRPr="00DB120A">
        <w:rPr>
          <w:rFonts w:cstheme="minorHAnsi"/>
          <w:b/>
          <w:bCs/>
          <w:color w:val="0070C0"/>
          <w:sz w:val="32"/>
          <w:szCs w:val="32"/>
        </w:rPr>
        <w:t>ile</w:t>
      </w:r>
      <w:r w:rsidRPr="00DB120A">
        <w:rPr>
          <w:rFonts w:cstheme="minorHAnsi"/>
          <w:b/>
          <w:bCs/>
          <w:color w:val="0070C0"/>
          <w:sz w:val="32"/>
          <w:szCs w:val="32"/>
        </w:rPr>
        <w:t xml:space="preserve"> accessible?</w:t>
      </w:r>
    </w:p>
    <w:p w14:paraId="60BAAE2D" w14:textId="77777777" w:rsidR="008F79A3" w:rsidRPr="00C52F33" w:rsidRDefault="008F79A3" w:rsidP="008F79A3">
      <w:pPr>
        <w:spacing w:before="159"/>
        <w:ind w:right="312"/>
        <w:rPr>
          <w:rFonts w:cstheme="minorHAnsi"/>
          <w:sz w:val="24"/>
          <w:szCs w:val="24"/>
        </w:rPr>
      </w:pPr>
      <w:r w:rsidRPr="00C52F33">
        <w:rPr>
          <w:rFonts w:cstheme="minorHAnsi"/>
          <w:sz w:val="24"/>
          <w:szCs w:val="24"/>
        </w:rPr>
        <w:t xml:space="preserve">Yes, there is an elevator located on the right side of the Performing Arts Center; the elevator is accessible from the parking lot and the Art Show is held on the second floor of the building. Handicap and van-accessible parking spots are available. Parking spots are first-come-first-serve but if you would like to reserve a handicap parking space to guarantee van accessibility, please contact Karen Donnelly at </w:t>
      </w:r>
      <w:hyperlink r:id="rId7" w:history="1">
        <w:r w:rsidRPr="00C52F33">
          <w:rPr>
            <w:rStyle w:val="Hyperlink"/>
            <w:rFonts w:cstheme="minorHAnsi"/>
            <w:sz w:val="24"/>
            <w:szCs w:val="24"/>
          </w:rPr>
          <w:t>kdonnelly@yaleschoolnj.com</w:t>
        </w:r>
      </w:hyperlink>
      <w:r w:rsidRPr="00C52F33">
        <w:rPr>
          <w:rFonts w:cstheme="minorHAnsi"/>
          <w:sz w:val="24"/>
          <w:szCs w:val="24"/>
        </w:rPr>
        <w:t xml:space="preserve">. Wheelchair seating for the Awards Ceremony is also available; reserved seating can be arranged upon request as well.  </w:t>
      </w:r>
    </w:p>
    <w:p w14:paraId="74B8E3FD" w14:textId="77777777" w:rsidR="008F79A3" w:rsidRPr="00C52F33" w:rsidRDefault="008F79A3" w:rsidP="008F79A3">
      <w:pPr>
        <w:spacing w:before="159"/>
        <w:ind w:right="312"/>
        <w:rPr>
          <w:rFonts w:cstheme="minorHAnsi"/>
          <w:sz w:val="24"/>
          <w:szCs w:val="24"/>
        </w:rPr>
      </w:pPr>
      <w:r w:rsidRPr="00C52F33">
        <w:rPr>
          <w:rFonts w:cstheme="minorHAnsi"/>
          <w:sz w:val="24"/>
          <w:szCs w:val="24"/>
        </w:rPr>
        <w:t xml:space="preserve">Spacious handicapped bathrooms are also available on both the first and second floors of the Performing Arts Center.  </w:t>
      </w:r>
    </w:p>
    <w:p w14:paraId="740F5379" w14:textId="77777777" w:rsidR="008F79A3" w:rsidRPr="00DB120A" w:rsidRDefault="008F79A3" w:rsidP="008F79A3">
      <w:pPr>
        <w:spacing w:before="159"/>
        <w:ind w:right="312"/>
        <w:rPr>
          <w:rFonts w:cstheme="minorHAnsi"/>
          <w:b/>
          <w:bCs/>
          <w:color w:val="0070C0"/>
          <w:sz w:val="32"/>
          <w:szCs w:val="32"/>
        </w:rPr>
      </w:pPr>
      <w:r w:rsidRPr="00DB120A">
        <w:rPr>
          <w:rFonts w:cstheme="minorHAnsi"/>
          <w:b/>
          <w:bCs/>
          <w:color w:val="0070C0"/>
          <w:sz w:val="32"/>
          <w:szCs w:val="32"/>
        </w:rPr>
        <w:t>What if my young artist has a visual impairment?</w:t>
      </w:r>
    </w:p>
    <w:p w14:paraId="0B023ED3" w14:textId="4EA631F4" w:rsidR="008F79A3" w:rsidRPr="00C52F33" w:rsidRDefault="008F79A3" w:rsidP="008F79A3">
      <w:pPr>
        <w:spacing w:before="159"/>
        <w:ind w:right="312"/>
        <w:rPr>
          <w:rFonts w:cstheme="minorHAnsi"/>
          <w:sz w:val="24"/>
          <w:szCs w:val="24"/>
        </w:rPr>
      </w:pPr>
      <w:r w:rsidRPr="00C52F33">
        <w:rPr>
          <w:rFonts w:cstheme="minorHAnsi"/>
          <w:sz w:val="24"/>
          <w:szCs w:val="24"/>
        </w:rPr>
        <w:t xml:space="preserve">Please contact Karen Donnelly at </w:t>
      </w:r>
      <w:hyperlink r:id="rId8" w:history="1">
        <w:r w:rsidRPr="00C52F33">
          <w:rPr>
            <w:rStyle w:val="Hyperlink"/>
            <w:rFonts w:cstheme="minorHAnsi"/>
            <w:sz w:val="24"/>
            <w:szCs w:val="24"/>
          </w:rPr>
          <w:t>kdonnelly@yaleschoolnj.com</w:t>
        </w:r>
      </w:hyperlink>
      <w:r w:rsidRPr="00C52F33">
        <w:rPr>
          <w:rFonts w:cstheme="minorHAnsi"/>
          <w:sz w:val="24"/>
          <w:szCs w:val="24"/>
        </w:rPr>
        <w:t xml:space="preserve"> if you would like us to provide vi</w:t>
      </w:r>
      <w:r w:rsidR="00C751B4">
        <w:rPr>
          <w:rFonts w:cstheme="minorHAnsi"/>
          <w:sz w:val="24"/>
          <w:szCs w:val="24"/>
        </w:rPr>
        <w:t xml:space="preserve">sion </w:t>
      </w:r>
      <w:r w:rsidRPr="00C52F33">
        <w:rPr>
          <w:rFonts w:cstheme="minorHAnsi"/>
          <w:sz w:val="24"/>
          <w:szCs w:val="24"/>
        </w:rPr>
        <w:t xml:space="preserve">accommodations. We are able to translate awards certificates in Braille upon request and may be able to provide other tactile accommodations as well. </w:t>
      </w:r>
    </w:p>
    <w:p w14:paraId="7030CD7C" w14:textId="77777777" w:rsidR="008F79A3" w:rsidRPr="00DB120A" w:rsidRDefault="008F79A3" w:rsidP="008F79A3">
      <w:pPr>
        <w:spacing w:before="159"/>
        <w:ind w:right="312"/>
        <w:rPr>
          <w:rFonts w:cstheme="minorHAnsi"/>
          <w:b/>
          <w:bCs/>
          <w:color w:val="0070C0"/>
          <w:sz w:val="32"/>
          <w:szCs w:val="32"/>
        </w:rPr>
      </w:pPr>
      <w:r w:rsidRPr="00DB120A">
        <w:rPr>
          <w:rFonts w:cstheme="minorHAnsi"/>
          <w:b/>
          <w:bCs/>
          <w:color w:val="0070C0"/>
          <w:sz w:val="32"/>
          <w:szCs w:val="32"/>
        </w:rPr>
        <w:t>If my young artist or a family member needs additional accommodations at the Art Show or Craft Fair, who can I contact?</w:t>
      </w:r>
    </w:p>
    <w:p w14:paraId="0AD9BF75" w14:textId="1D9DA5BE" w:rsidR="008F79A3" w:rsidRPr="00C52F33" w:rsidRDefault="008F79A3" w:rsidP="008F79A3">
      <w:pPr>
        <w:rPr>
          <w:rFonts w:cstheme="minorHAnsi"/>
          <w:sz w:val="24"/>
          <w:szCs w:val="24"/>
        </w:rPr>
      </w:pPr>
      <w:r w:rsidRPr="00C52F33">
        <w:rPr>
          <w:rFonts w:cstheme="minorHAnsi"/>
          <w:sz w:val="24"/>
          <w:szCs w:val="24"/>
        </w:rPr>
        <w:t xml:space="preserve">Please contact Karen Donnelly at </w:t>
      </w:r>
      <w:hyperlink r:id="rId9" w:history="1">
        <w:r w:rsidRPr="00C52F33">
          <w:rPr>
            <w:rStyle w:val="Hyperlink"/>
            <w:rFonts w:cstheme="minorHAnsi"/>
            <w:sz w:val="24"/>
            <w:szCs w:val="24"/>
          </w:rPr>
          <w:t>kdon</w:t>
        </w:r>
        <w:r w:rsidRPr="00C52F33">
          <w:rPr>
            <w:rStyle w:val="Hyperlink"/>
            <w:rFonts w:cstheme="minorHAnsi"/>
            <w:sz w:val="24"/>
            <w:szCs w:val="24"/>
          </w:rPr>
          <w:t>n</w:t>
        </w:r>
        <w:r w:rsidRPr="00C52F33">
          <w:rPr>
            <w:rStyle w:val="Hyperlink"/>
            <w:rFonts w:cstheme="minorHAnsi"/>
            <w:sz w:val="24"/>
            <w:szCs w:val="24"/>
          </w:rPr>
          <w:t>elly@yaleschoolnj.com</w:t>
        </w:r>
      </w:hyperlink>
      <w:r w:rsidRPr="00C52F33">
        <w:rPr>
          <w:rFonts w:cstheme="minorHAnsi"/>
          <w:sz w:val="24"/>
          <w:szCs w:val="24"/>
        </w:rPr>
        <w:t xml:space="preserve"> if you would like to inquire about additional accommodations that we may be able to provide to young artists and their families. </w:t>
      </w:r>
    </w:p>
    <w:p w14:paraId="32430E32" w14:textId="77777777" w:rsidR="008F79A3" w:rsidRPr="00C52F33" w:rsidRDefault="008F79A3" w:rsidP="008F79A3">
      <w:pPr>
        <w:widowControl w:val="0"/>
        <w:autoSpaceDE w:val="0"/>
        <w:autoSpaceDN w:val="0"/>
        <w:spacing w:before="56" w:after="0" w:line="240" w:lineRule="auto"/>
        <w:ind w:left="571" w:right="312"/>
        <w:rPr>
          <w:rFonts w:eastAsia="Calibri" w:cstheme="minorHAnsi"/>
          <w:sz w:val="24"/>
          <w:szCs w:val="24"/>
        </w:rPr>
      </w:pPr>
    </w:p>
    <w:p w14:paraId="74849EFB" w14:textId="6F4827F9" w:rsidR="008F79A3" w:rsidRPr="00C52F33" w:rsidRDefault="008F79A3" w:rsidP="008F79A3">
      <w:pPr>
        <w:widowControl w:val="0"/>
        <w:autoSpaceDE w:val="0"/>
        <w:autoSpaceDN w:val="0"/>
        <w:spacing w:before="56" w:after="0" w:line="240" w:lineRule="auto"/>
        <w:ind w:left="571" w:right="312"/>
        <w:jc w:val="center"/>
        <w:rPr>
          <w:rFonts w:eastAsia="Calibri" w:cstheme="minorHAnsi"/>
          <w:sz w:val="32"/>
          <w:szCs w:val="32"/>
          <w:u w:val="single"/>
        </w:rPr>
      </w:pPr>
      <w:r w:rsidRPr="00C52F33">
        <w:rPr>
          <w:rFonts w:eastAsia="Calibri" w:cstheme="minorHAnsi"/>
          <w:b/>
          <w:bCs/>
          <w:sz w:val="32"/>
          <w:szCs w:val="32"/>
          <w:u w:val="single"/>
        </w:rPr>
        <w:t>IMPORTANT:</w:t>
      </w:r>
    </w:p>
    <w:p w14:paraId="122E9952" w14:textId="3328C205" w:rsidR="007E56A7" w:rsidRPr="00C52F33" w:rsidRDefault="007E56A7" w:rsidP="008F79A3">
      <w:pPr>
        <w:widowControl w:val="0"/>
        <w:autoSpaceDE w:val="0"/>
        <w:autoSpaceDN w:val="0"/>
        <w:spacing w:before="56" w:after="0" w:line="240" w:lineRule="auto"/>
        <w:ind w:right="312"/>
        <w:jc w:val="center"/>
        <w:rPr>
          <w:rFonts w:eastAsia="Calibri" w:cstheme="minorHAnsi"/>
          <w:sz w:val="24"/>
          <w:szCs w:val="24"/>
        </w:rPr>
      </w:pPr>
      <w:r w:rsidRPr="00C52F33">
        <w:rPr>
          <w:rFonts w:eastAsia="Calibri" w:cstheme="minorHAnsi"/>
          <w:sz w:val="24"/>
          <w:szCs w:val="24"/>
        </w:rPr>
        <w:t xml:space="preserve">Be sure to refer to </w:t>
      </w:r>
      <w:r w:rsidR="009D2791" w:rsidRPr="00C52F33">
        <w:rPr>
          <w:rFonts w:eastAsia="Calibri" w:cstheme="minorHAnsi"/>
          <w:sz w:val="24"/>
          <w:szCs w:val="24"/>
        </w:rPr>
        <w:t xml:space="preserve">the </w:t>
      </w:r>
      <w:r w:rsidR="009D2791" w:rsidRPr="00F27A84">
        <w:rPr>
          <w:rFonts w:eastAsia="Calibri" w:cstheme="minorHAnsi"/>
          <w:sz w:val="24"/>
          <w:szCs w:val="24"/>
        </w:rPr>
        <w:t>Submission P</w:t>
      </w:r>
      <w:r w:rsidRPr="00F27A84">
        <w:rPr>
          <w:rFonts w:eastAsia="Calibri" w:cstheme="minorHAnsi"/>
          <w:sz w:val="24"/>
          <w:szCs w:val="24"/>
        </w:rPr>
        <w:t>acket</w:t>
      </w:r>
      <w:r w:rsidR="00F27A84">
        <w:rPr>
          <w:rFonts w:eastAsia="Calibri" w:cstheme="minorHAnsi"/>
          <w:sz w:val="24"/>
          <w:szCs w:val="24"/>
        </w:rPr>
        <w:t xml:space="preserve"> </w:t>
      </w:r>
      <w:hyperlink r:id="rId10" w:history="1">
        <w:r w:rsidR="00197C5C" w:rsidRPr="00D932B0">
          <w:rPr>
            <w:rStyle w:val="Hyperlink"/>
            <w:rFonts w:eastAsia="Calibri" w:cstheme="minorHAnsi"/>
            <w:sz w:val="24"/>
            <w:szCs w:val="24"/>
          </w:rPr>
          <w:t>(yaleschoolnj.com</w:t>
        </w:r>
        <w:r w:rsidR="00197C5C" w:rsidRPr="00D932B0">
          <w:rPr>
            <w:rStyle w:val="Hyperlink"/>
            <w:rFonts w:eastAsia="Calibri" w:cstheme="minorHAnsi"/>
            <w:sz w:val="24"/>
            <w:szCs w:val="24"/>
          </w:rPr>
          <w:t>/</w:t>
        </w:r>
        <w:proofErr w:type="spellStart"/>
        <w:r w:rsidR="00197C5C" w:rsidRPr="00D932B0">
          <w:rPr>
            <w:rStyle w:val="Hyperlink"/>
            <w:rFonts w:eastAsia="Calibri" w:cstheme="minorHAnsi"/>
            <w:sz w:val="24"/>
            <w:szCs w:val="24"/>
          </w:rPr>
          <w:t>artshow</w:t>
        </w:r>
        <w:proofErr w:type="spellEnd"/>
        <w:r w:rsidR="00197C5C" w:rsidRPr="00D932B0">
          <w:rPr>
            <w:rStyle w:val="Hyperlink"/>
            <w:rFonts w:eastAsia="Calibri" w:cstheme="minorHAnsi"/>
            <w:sz w:val="24"/>
            <w:szCs w:val="24"/>
          </w:rPr>
          <w:t>)</w:t>
        </w:r>
      </w:hyperlink>
      <w:r w:rsidRPr="00C52F33">
        <w:rPr>
          <w:rFonts w:eastAsia="Calibri" w:cstheme="minorHAnsi"/>
          <w:color w:val="0070C0"/>
          <w:sz w:val="24"/>
          <w:szCs w:val="24"/>
        </w:rPr>
        <w:t xml:space="preserve"> </w:t>
      </w:r>
      <w:r w:rsidRPr="00C52F33">
        <w:rPr>
          <w:rFonts w:eastAsia="Calibri" w:cstheme="minorHAnsi"/>
          <w:sz w:val="24"/>
          <w:szCs w:val="24"/>
        </w:rPr>
        <w:t>for complete details, instructions, and guidelines.</w:t>
      </w:r>
    </w:p>
    <w:p w14:paraId="20BC9AA9" w14:textId="77777777" w:rsidR="00935670" w:rsidRPr="00CA6685" w:rsidRDefault="00935670">
      <w:pPr>
        <w:rPr>
          <w:rFonts w:cstheme="minorHAnsi"/>
        </w:rPr>
      </w:pPr>
    </w:p>
    <w:sectPr w:rsidR="00935670" w:rsidRPr="00CA6685" w:rsidSect="0052730F">
      <w:pgSz w:w="12240" w:h="15840"/>
      <w:pgMar w:top="45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A7"/>
    <w:rsid w:val="000E4922"/>
    <w:rsid w:val="001849F7"/>
    <w:rsid w:val="00197C5C"/>
    <w:rsid w:val="001F1D1B"/>
    <w:rsid w:val="00273D94"/>
    <w:rsid w:val="003C7665"/>
    <w:rsid w:val="003D7C3A"/>
    <w:rsid w:val="0040194E"/>
    <w:rsid w:val="00472805"/>
    <w:rsid w:val="004757A7"/>
    <w:rsid w:val="004E3203"/>
    <w:rsid w:val="0052730F"/>
    <w:rsid w:val="005969DD"/>
    <w:rsid w:val="005D3CA2"/>
    <w:rsid w:val="006C3DDC"/>
    <w:rsid w:val="00724EBB"/>
    <w:rsid w:val="00760814"/>
    <w:rsid w:val="007E56A7"/>
    <w:rsid w:val="008B01F2"/>
    <w:rsid w:val="008C440F"/>
    <w:rsid w:val="008F79A3"/>
    <w:rsid w:val="00935670"/>
    <w:rsid w:val="009D2791"/>
    <w:rsid w:val="00A86C8E"/>
    <w:rsid w:val="00B17D84"/>
    <w:rsid w:val="00BE4172"/>
    <w:rsid w:val="00C52F33"/>
    <w:rsid w:val="00C751B4"/>
    <w:rsid w:val="00CA6685"/>
    <w:rsid w:val="00D932B0"/>
    <w:rsid w:val="00DA7BF6"/>
    <w:rsid w:val="00DB120A"/>
    <w:rsid w:val="00E85720"/>
    <w:rsid w:val="00F208D9"/>
    <w:rsid w:val="00F27A84"/>
    <w:rsid w:val="00F5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A4F4"/>
  <w15:chartTrackingRefBased/>
  <w15:docId w15:val="{14C1EA39-1621-4498-B881-23B4E5DF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F79A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F79A3"/>
    <w:rPr>
      <w:rFonts w:ascii="Calibri" w:eastAsia="Calibri" w:hAnsi="Calibri" w:cs="Calibri"/>
    </w:rPr>
  </w:style>
  <w:style w:type="character" w:styleId="Hyperlink">
    <w:name w:val="Hyperlink"/>
    <w:basedOn w:val="DefaultParagraphFont"/>
    <w:uiPriority w:val="99"/>
    <w:unhideWhenUsed/>
    <w:rsid w:val="008F79A3"/>
    <w:rPr>
      <w:color w:val="0563C1" w:themeColor="hyperlink"/>
      <w:u w:val="single"/>
    </w:rPr>
  </w:style>
  <w:style w:type="character" w:styleId="FollowedHyperlink">
    <w:name w:val="FollowedHyperlink"/>
    <w:basedOn w:val="DefaultParagraphFont"/>
    <w:uiPriority w:val="99"/>
    <w:semiHidden/>
    <w:unhideWhenUsed/>
    <w:rsid w:val="00197C5C"/>
    <w:rPr>
      <w:color w:val="954F72" w:themeColor="followedHyperlink"/>
      <w:u w:val="single"/>
    </w:rPr>
  </w:style>
  <w:style w:type="character" w:styleId="UnresolvedMention">
    <w:name w:val="Unresolved Mention"/>
    <w:basedOn w:val="DefaultParagraphFont"/>
    <w:uiPriority w:val="99"/>
    <w:semiHidden/>
    <w:unhideWhenUsed/>
    <w:rsid w:val="00D9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onnelly@yaleschoolnj.com" TargetMode="External"/><Relationship Id="rId3" Type="http://schemas.openxmlformats.org/officeDocument/2006/relationships/webSettings" Target="webSettings.xml"/><Relationship Id="rId7" Type="http://schemas.openxmlformats.org/officeDocument/2006/relationships/hyperlink" Target="mailto:kdonnelly@yaleschoolnj.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donnelly@yaleschoolnj.com" TargetMode="External"/><Relationship Id="rId11" Type="http://schemas.openxmlformats.org/officeDocument/2006/relationships/fontTable" Target="fontTable.xml"/><Relationship Id="rId5" Type="http://schemas.openxmlformats.org/officeDocument/2006/relationships/hyperlink" Target="mailto:kdonnelly@yaleschoolnj.com" TargetMode="External"/><Relationship Id="rId10" Type="http://schemas.openxmlformats.org/officeDocument/2006/relationships/hyperlink" Target="http://yaleschoolnj.com/artshow" TargetMode="External"/><Relationship Id="rId4" Type="http://schemas.openxmlformats.org/officeDocument/2006/relationships/image" Target="media/image1.png"/><Relationship Id="rId9" Type="http://schemas.openxmlformats.org/officeDocument/2006/relationships/hyperlink" Target="mailto:kdonnelly@yaleschool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Chapman</dc:creator>
  <cp:keywords/>
  <dc:description/>
  <cp:lastModifiedBy>Gabriella Eckert</cp:lastModifiedBy>
  <cp:revision>2</cp:revision>
  <dcterms:created xsi:type="dcterms:W3CDTF">2025-12-10T18:34:00Z</dcterms:created>
  <dcterms:modified xsi:type="dcterms:W3CDTF">2025-12-10T18:34:00Z</dcterms:modified>
</cp:coreProperties>
</file>